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A4" w:rsidRDefault="00545FA4" w:rsidP="000125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4F04">
        <w:rPr>
          <w:rFonts w:ascii="Times New Roman" w:hAnsi="Times New Roman" w:cs="Times New Roman"/>
          <w:b/>
          <w:sz w:val="32"/>
          <w:szCs w:val="32"/>
        </w:rPr>
        <w:t xml:space="preserve">Аннотация к </w:t>
      </w:r>
      <w:r w:rsidR="0001259F">
        <w:rPr>
          <w:rFonts w:ascii="Times New Roman" w:hAnsi="Times New Roman" w:cs="Times New Roman"/>
          <w:b/>
          <w:sz w:val="32"/>
          <w:szCs w:val="32"/>
        </w:rPr>
        <w:t>рабочим программам</w:t>
      </w:r>
      <w:r>
        <w:rPr>
          <w:rFonts w:ascii="Times New Roman" w:hAnsi="Times New Roman" w:cs="Times New Roman"/>
          <w:b/>
          <w:sz w:val="32"/>
          <w:szCs w:val="32"/>
        </w:rPr>
        <w:t xml:space="preserve"> по «Химии</w:t>
      </w:r>
      <w:r w:rsidRPr="00054F04">
        <w:rPr>
          <w:rFonts w:ascii="Times New Roman" w:hAnsi="Times New Roman" w:cs="Times New Roman"/>
          <w:b/>
          <w:sz w:val="32"/>
          <w:szCs w:val="32"/>
        </w:rPr>
        <w:t>»</w:t>
      </w:r>
    </w:p>
    <w:p w:rsidR="0001259F" w:rsidRDefault="0001259F" w:rsidP="0001259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 (вариант 5.2)</w:t>
      </w:r>
    </w:p>
    <w:p w:rsidR="0001259F" w:rsidRDefault="0001259F" w:rsidP="0001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FA4" w:rsidRPr="00CF48E2" w:rsidRDefault="009D7936" w:rsidP="0001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8г</w:t>
      </w:r>
      <w:r w:rsidR="00CF48E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1. Рабочая программа для реализации учебного предмета «Химия» для обучающихся </w:t>
      </w:r>
      <w:r w:rsidR="009D7936">
        <w:rPr>
          <w:rFonts w:ascii="Times New Roman" w:hAnsi="Times New Roman"/>
          <w:sz w:val="28"/>
          <w:szCs w:val="28"/>
        </w:rPr>
        <w:t>8г</w:t>
      </w:r>
      <w:r w:rsidRPr="0001259F">
        <w:rPr>
          <w:rFonts w:ascii="Times New Roman" w:hAnsi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01259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1259F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01259F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1259F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1259F" w:rsidRPr="0001259F" w:rsidRDefault="0001259F" w:rsidP="0001259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545FA4" w:rsidRPr="0001259F" w:rsidRDefault="0001259F" w:rsidP="0001259F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01259F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545FA4" w:rsidRPr="0021565E" w:rsidRDefault="00545FA4" w:rsidP="0001259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t>Количество часов в год – 68 часов (2 часа в неделю).</w:t>
      </w:r>
    </w:p>
    <w:p w:rsidR="00545FA4" w:rsidRPr="0021565E" w:rsidRDefault="00545FA4" w:rsidP="0001259F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21565E">
        <w:rPr>
          <w:rFonts w:ascii="Times New Roman" w:hAnsi="Times New Roman"/>
          <w:sz w:val="28"/>
          <w:szCs w:val="28"/>
        </w:rPr>
        <w:t>Учебник. О. С. Габриелян</w:t>
      </w:r>
      <w:r w:rsidR="0001259F">
        <w:rPr>
          <w:rFonts w:ascii="Times New Roman" w:hAnsi="Times New Roman"/>
          <w:sz w:val="28"/>
          <w:szCs w:val="28"/>
        </w:rPr>
        <w:t>.</w:t>
      </w:r>
      <w:r w:rsidRPr="0021565E">
        <w:rPr>
          <w:rFonts w:ascii="Times New Roman" w:hAnsi="Times New Roman"/>
          <w:sz w:val="28"/>
          <w:szCs w:val="28"/>
        </w:rPr>
        <w:t xml:space="preserve"> Химия 8 класс – М.: Просвещение, 2020г.</w:t>
      </w:r>
    </w:p>
    <w:p w:rsidR="00545FA4" w:rsidRDefault="00545FA4" w:rsidP="0001259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t>Содержание работы, основные темы.</w:t>
      </w:r>
    </w:p>
    <w:p w:rsidR="009D7936" w:rsidRPr="009D7936" w:rsidRDefault="009D7936" w:rsidP="009D7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6588"/>
        <w:gridCol w:w="2268"/>
      </w:tblGrid>
      <w:tr w:rsidR="009D7936" w:rsidRPr="009D7936" w:rsidTr="009D7936">
        <w:trPr>
          <w:jc w:val="center"/>
        </w:trPr>
        <w:tc>
          <w:tcPr>
            <w:tcW w:w="1629" w:type="dxa"/>
          </w:tcPr>
          <w:p w:rsidR="009D7936" w:rsidRPr="009D7936" w:rsidRDefault="009D7936" w:rsidP="009D7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6">
              <w:rPr>
                <w:rFonts w:ascii="Times New Roman" w:hAnsi="Times New Roman"/>
                <w:b/>
                <w:sz w:val="28"/>
                <w:szCs w:val="28"/>
              </w:rPr>
              <w:t xml:space="preserve">Четверть </w:t>
            </w:r>
          </w:p>
        </w:tc>
        <w:tc>
          <w:tcPr>
            <w:tcW w:w="6588" w:type="dxa"/>
          </w:tcPr>
          <w:p w:rsidR="009D7936" w:rsidRPr="009D7936" w:rsidRDefault="009D7936" w:rsidP="009D7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6">
              <w:rPr>
                <w:rFonts w:ascii="Times New Roman" w:hAnsi="Times New Roman"/>
                <w:b/>
                <w:sz w:val="28"/>
                <w:szCs w:val="28"/>
              </w:rPr>
              <w:t>Раздел учебного курса</w:t>
            </w:r>
          </w:p>
        </w:tc>
        <w:tc>
          <w:tcPr>
            <w:tcW w:w="2268" w:type="dxa"/>
          </w:tcPr>
          <w:p w:rsidR="009D7936" w:rsidRPr="009D7936" w:rsidRDefault="009D7936" w:rsidP="009D79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793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D7936" w:rsidRPr="009D7936" w:rsidTr="009D7936">
        <w:trPr>
          <w:jc w:val="center"/>
        </w:trPr>
        <w:tc>
          <w:tcPr>
            <w:tcW w:w="1629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1 четверть</w:t>
            </w:r>
          </w:p>
        </w:tc>
        <w:tc>
          <w:tcPr>
            <w:tcW w:w="6588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Начальные понятия и законы химии</w:t>
            </w:r>
          </w:p>
        </w:tc>
        <w:tc>
          <w:tcPr>
            <w:tcW w:w="2268" w:type="dxa"/>
          </w:tcPr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 xml:space="preserve"> 16 часов</w:t>
            </w:r>
          </w:p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7936" w:rsidRPr="009D7936" w:rsidTr="009D7936">
        <w:trPr>
          <w:jc w:val="center"/>
        </w:trPr>
        <w:tc>
          <w:tcPr>
            <w:tcW w:w="1629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2 четверть</w:t>
            </w:r>
          </w:p>
        </w:tc>
        <w:tc>
          <w:tcPr>
            <w:tcW w:w="6588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Начальные понятия и законы химии</w:t>
            </w:r>
          </w:p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2268" w:type="dxa"/>
          </w:tcPr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4 часа</w:t>
            </w:r>
          </w:p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12 часов</w:t>
            </w:r>
          </w:p>
        </w:tc>
      </w:tr>
      <w:tr w:rsidR="009D7936" w:rsidRPr="009D7936" w:rsidTr="009D7936">
        <w:trPr>
          <w:jc w:val="center"/>
        </w:trPr>
        <w:tc>
          <w:tcPr>
            <w:tcW w:w="1629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color w:val="231F20"/>
                <w:sz w:val="28"/>
                <w:szCs w:val="28"/>
              </w:rPr>
              <w:t>3 четверть</w:t>
            </w:r>
          </w:p>
        </w:tc>
        <w:tc>
          <w:tcPr>
            <w:tcW w:w="6588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Важнейшие представители неорганических веществ. Количественные отношения в химии</w:t>
            </w:r>
          </w:p>
        </w:tc>
        <w:tc>
          <w:tcPr>
            <w:tcW w:w="2268" w:type="dxa"/>
          </w:tcPr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18 часов</w:t>
            </w:r>
          </w:p>
        </w:tc>
      </w:tr>
      <w:tr w:rsidR="009D7936" w:rsidRPr="009D7936" w:rsidTr="009D7936">
        <w:trPr>
          <w:jc w:val="center"/>
        </w:trPr>
        <w:tc>
          <w:tcPr>
            <w:tcW w:w="1629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color w:val="231F20"/>
                <w:sz w:val="28"/>
                <w:szCs w:val="28"/>
              </w:rPr>
              <w:t>4 четверть</w:t>
            </w:r>
          </w:p>
        </w:tc>
        <w:tc>
          <w:tcPr>
            <w:tcW w:w="6588" w:type="dxa"/>
          </w:tcPr>
          <w:p w:rsidR="009D7936" w:rsidRPr="009D7936" w:rsidRDefault="009D7936" w:rsidP="009D7936">
            <w:pPr>
              <w:spacing w:after="0" w:line="240" w:lineRule="auto"/>
              <w:rPr>
                <w:rFonts w:ascii="Times New Roman" w:hAnsi="Times New Roman"/>
                <w:color w:val="231F20"/>
                <w:sz w:val="28"/>
                <w:szCs w:val="28"/>
              </w:rPr>
            </w:pPr>
            <w:r w:rsidRPr="009D7936">
              <w:rPr>
                <w:rFonts w:ascii="Times New Roman" w:eastAsia="Calibri" w:hAnsi="Times New Roman"/>
                <w:sz w:val="28"/>
                <w:szCs w:val="28"/>
              </w:rPr>
              <w:t>Важнейшие представители неорганических веществ. Количественные отношения в химии</w:t>
            </w:r>
          </w:p>
          <w:p w:rsidR="009D7936" w:rsidRPr="009D7936" w:rsidRDefault="009D7936" w:rsidP="009D793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color w:val="231F20"/>
                <w:sz w:val="28"/>
                <w:szCs w:val="28"/>
              </w:rPr>
              <w:t>Основные классы неорганических соединений</w:t>
            </w:r>
          </w:p>
        </w:tc>
        <w:tc>
          <w:tcPr>
            <w:tcW w:w="2268" w:type="dxa"/>
          </w:tcPr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 час</w:t>
            </w:r>
          </w:p>
          <w:p w:rsidR="009D7936" w:rsidRPr="009D7936" w:rsidRDefault="009D7936" w:rsidP="009D79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7936">
              <w:rPr>
                <w:rFonts w:ascii="Times New Roman" w:hAnsi="Times New Roman"/>
                <w:sz w:val="28"/>
                <w:szCs w:val="28"/>
              </w:rPr>
              <w:t>17 часов</w:t>
            </w:r>
          </w:p>
        </w:tc>
      </w:tr>
    </w:tbl>
    <w:p w:rsidR="00545FA4" w:rsidRPr="0021565E" w:rsidRDefault="00545FA4" w:rsidP="0001259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lastRenderedPageBreak/>
        <w:t>Материально-техническое обеспечение программы.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Учебник. О. С. Габриелян Химия 8 класс – М.: Просвещение, 202</w:t>
      </w:r>
      <w:r w:rsidR="009D7936">
        <w:rPr>
          <w:rFonts w:ascii="Times New Roman" w:hAnsi="Times New Roman"/>
          <w:sz w:val="28"/>
          <w:szCs w:val="28"/>
        </w:rPr>
        <w:t>3</w:t>
      </w:r>
      <w:r w:rsidRPr="0058585E">
        <w:rPr>
          <w:rFonts w:ascii="Times New Roman" w:hAnsi="Times New Roman"/>
          <w:sz w:val="28"/>
          <w:szCs w:val="28"/>
        </w:rPr>
        <w:t>г.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Учебник. О. С. Габриелян Химия 9 класс – М.: Просвещение, 202</w:t>
      </w:r>
      <w:r w:rsidR="009D7936">
        <w:rPr>
          <w:rFonts w:ascii="Times New Roman" w:hAnsi="Times New Roman"/>
          <w:sz w:val="28"/>
          <w:szCs w:val="28"/>
        </w:rPr>
        <w:t>3</w:t>
      </w:r>
      <w:r w:rsidRPr="0058585E">
        <w:rPr>
          <w:rFonts w:ascii="Times New Roman" w:hAnsi="Times New Roman"/>
          <w:sz w:val="28"/>
          <w:szCs w:val="28"/>
        </w:rPr>
        <w:t>г.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Натуральные объекты.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 Химические реактивы и материалы: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1) простые вещества - медь, натрий, кальций, алюминий, магний, железо, цинк, сера;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2) оксиды – меди (II), кальция, железа (III), магния; 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3) кислоты - соляная, серная, азотная; 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4) основания - гидроксид натрия, гидроксид кальция, гидроксид бария, 25%-</w:t>
      </w:r>
      <w:proofErr w:type="spellStart"/>
      <w:r w:rsidRPr="0058585E">
        <w:rPr>
          <w:rFonts w:ascii="Times New Roman" w:hAnsi="Times New Roman"/>
          <w:sz w:val="28"/>
          <w:szCs w:val="28"/>
        </w:rPr>
        <w:t>ный</w:t>
      </w:r>
      <w:proofErr w:type="spellEnd"/>
      <w:r w:rsidRPr="0058585E">
        <w:rPr>
          <w:rFonts w:ascii="Times New Roman" w:hAnsi="Times New Roman"/>
          <w:sz w:val="28"/>
          <w:szCs w:val="28"/>
        </w:rPr>
        <w:t xml:space="preserve"> водный раствор аммиака;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5) соли - хлориды натрия, меди (II), железа(III); нитраты калия, натрия, серебра; сульфаты меди(II), железа(II), железа(III), алюминия, аммония, калия, бромид натрия; 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6) органические соединения - крахмал, глицерин, уксусная кислота, метиловый оранжевый, фенолфталеин, лакмус.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Химическая лабораторная посуда, аппараты и приборы. 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Учебные пособия на печатной основе: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 «Периодическая система химических элементов Д. И. Менделеева», 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«Таблица растворимости кислот, оснований и солей», 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«Электрохимический ряд напряжений металлов».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Ноутбук. Выход в интернет</w:t>
      </w:r>
    </w:p>
    <w:p w:rsidR="0058585E" w:rsidRPr="0058585E" w:rsidRDefault="0058585E" w:rsidP="0058585E">
      <w:pPr>
        <w:pStyle w:val="a4"/>
        <w:spacing w:after="0" w:line="240" w:lineRule="auto"/>
        <w:ind w:left="0" w:firstLine="425"/>
        <w:rPr>
          <w:rFonts w:ascii="Times New Roman" w:hAnsi="Times New Roman"/>
          <w:sz w:val="28"/>
          <w:szCs w:val="28"/>
        </w:rPr>
      </w:pP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58585E">
        <w:rPr>
          <w:rFonts w:ascii="Times New Roman" w:hAnsi="Times New Roman"/>
          <w:sz w:val="28"/>
          <w:szCs w:val="28"/>
          <w:u w:val="single"/>
        </w:rPr>
        <w:t>Использование интернет сайтов: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HimEge.ru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образовательный портал, созданный специально для подготовки к ЕГЭ по химии. На сайте можно найти обязательный минимум для самостоятельного изучения химии. Начать можно с простейших формул, таблиц, схем, изображений, а продолжить презентациями и видео-уроками с речевым сопровождением преподавателя.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hemi.nsu.ru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> очень подробный интернет-учебник по химии от А. В. Мануйлова, В. И. Родионова. Один из самых любимых в нашей подборке. Создан в качестве эксперимента еще в 90-х годах для абитуриентов НГУ и начинающих химиков. Благодаря этому, информация в учебнике изложена крайне интересно и подробно. Предназначен для тех, кто действительно очень любит химию, и хочет понимать предмет намного выше, чем необходимо для уровня ЕГЭ. Переходите, читайте, вы получите невероятное удовольствие.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С.Т. Жуков “Химия 8-9 класс”.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 xml:space="preserve"> Онлайн-учебник по химии за 8-9 классы 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хороший вариант как для качественного изучения, так и для быстрого повторения школьного курса химии “с нуля”. Автор учебного пособия Сергей Тимофеевич Жуков создавал учебник специально для школьников, нацеленных ни много, ни мало на Химический факультет МГУ им. Ломоносова! К тому же, учебники помогут справиться студентам первых курсов вузов в навалившейся на них теоретической программой.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ХиМиК.ru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портал настолько простой по структуре, насколько богатый по содержанию. Подходит для быстрого самостоятельного изучения и повторения курса школьной химии. Снабжен разделами теоретической химии уровня вузов, например, фармацевтика и токсикология. Помимо добротного объёма теоретических материалов, сайт содержит интерактивную базу химических реакций, игру для изучения химии “Таблица Менделеева” и многое другое. 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HIMI4KA.ru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электронный ресурс для подготовки к ОГЭ и ЕГЭ. Портал предлагает приступить к обучению с начального или продвинутого уровня, включает в себя онлайн-учебник, в котором изложены основы химии для самостоятельного изучения химии, архив образовательных и познавательных видео, теоретическую часть и тестовые задания для подготовки к экзаменам. На сайте можно читать и оставлять комментарии!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InternetUrok.ru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на интернет-портале для подготовки ко всему курсу школьной программы можно изучать и химию! Сайт включает в себя основные учебники по школьному курсу химии, видеоматериалы, лекции, конспекты, тренажёры и тесты по каждому разделу. Портал приспособлен под комплексное онлайн-изучение основного курса химии с 8 по 11 класс.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Химия для всех </w:t>
        </w:r>
      </w:hyperlink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сайт надёжный и проверенный временем. Созданный в 2000 году, он содержит в себе текстовые и графические материалы сборника “Химия для всех”, удостоенного премией ВВЦ в 2000 году. Сайт включает материалы по общей, неорганической и органической химии, которых вполне достаточно для школьной программы.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spellStart"/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ХиШник</w:t>
        </w:r>
        <w:proofErr w:type="spellEnd"/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умный задачник для самостоятельной подготовки к ЕГЭ и ОГЭ, который помог сдать экзамен по химии уже нескольким поколениям выпускников школ. Нужно просто скачать приложение на смартфон, планшет или персональный компьютер и решать задачки того раздела химии и того уровня сложности, который нужен именно вам. А если вы допустите ошибку, программа сама подскажет вам нужное направление. Кстати, приложение “</w:t>
      </w:r>
      <w:proofErr w:type="spellStart"/>
      <w:r w:rsidR="0058585E" w:rsidRPr="0058585E">
        <w:rPr>
          <w:rFonts w:ascii="Times New Roman" w:hAnsi="Times New Roman" w:cs="Times New Roman"/>
          <w:sz w:val="28"/>
          <w:szCs w:val="28"/>
        </w:rPr>
        <w:t>ХиШник</w:t>
      </w:r>
      <w:proofErr w:type="spellEnd"/>
      <w:r w:rsidR="0058585E" w:rsidRPr="0058585E">
        <w:rPr>
          <w:rFonts w:ascii="Times New Roman" w:hAnsi="Times New Roman" w:cs="Times New Roman"/>
          <w:sz w:val="28"/>
          <w:szCs w:val="28"/>
        </w:rPr>
        <w:t>” уважают и учителя, а для школ доступна коллективная годовая подписка!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http://orgchem.ru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учебник по органической химии для старшеклассников и учащихся колледжей. Предназначен в том числе для использования на занятиях в средней школе.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alhimikov.net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сайт для самых терпеливых. Немного сложный интерфейс, </w:t>
      </w:r>
      <w:proofErr w:type="spellStart"/>
      <w:r w:rsidR="0058585E" w:rsidRPr="0058585E">
        <w:rPr>
          <w:rFonts w:ascii="Times New Roman" w:hAnsi="Times New Roman" w:cs="Times New Roman"/>
          <w:sz w:val="28"/>
          <w:szCs w:val="28"/>
        </w:rPr>
        <w:t>неинтуитивная</w:t>
      </w:r>
      <w:proofErr w:type="spellEnd"/>
      <w:r w:rsidR="0058585E" w:rsidRPr="0058585E">
        <w:rPr>
          <w:rFonts w:ascii="Times New Roman" w:hAnsi="Times New Roman" w:cs="Times New Roman"/>
          <w:sz w:val="28"/>
          <w:szCs w:val="28"/>
        </w:rPr>
        <w:t xml:space="preserve"> навигация по сайту. Зато там много интересных материалов по химии! Так что, если у вас есть свободное время, походите по страницам сайта, найдете много увлекательных материалов.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http://interneturok.ru</w:t>
        </w:r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 </w:t>
      </w:r>
      <w:r w:rsidR="0058585E" w:rsidRPr="0058585E">
        <w:rPr>
          <w:rFonts w:ascii="Times New Roman" w:eastAsia="Malgun Gothic" w:hAnsi="Times New Roman" w:cs="Times New Roman"/>
          <w:sz w:val="28"/>
          <w:szCs w:val="28"/>
        </w:rPr>
        <w:t>ㅡ</w:t>
      </w:r>
      <w:r w:rsidR="0058585E" w:rsidRPr="0058585E">
        <w:rPr>
          <w:rFonts w:ascii="Times New Roman" w:hAnsi="Times New Roman" w:cs="Times New Roman"/>
          <w:sz w:val="28"/>
          <w:szCs w:val="28"/>
        </w:rPr>
        <w:t xml:space="preserve"> сайт с подборкой уроков по разным предметам и разным классам. Есть видеоматериалы, презентации, конспекты и тесты. Разработчики заявляют, что по естественно-научным дисциплинам содержатся все необходимые материалы. Может быть полезным для учителей и школьников.</w:t>
      </w:r>
    </w:p>
    <w:p w:rsidR="0058585E" w:rsidRPr="0058585E" w:rsidRDefault="00B9192F" w:rsidP="005858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proofErr w:type="spellStart"/>
        <w:r w:rsidR="0058585E" w:rsidRPr="0058585E">
          <w:rPr>
            <w:rStyle w:val="a9"/>
            <w:rFonts w:ascii="Times New Roman" w:hAnsi="Times New Roman" w:cs="Times New Roman"/>
            <w:sz w:val="28"/>
            <w:szCs w:val="28"/>
          </w:rPr>
          <w:t>ChemNet</w:t>
        </w:r>
        <w:proofErr w:type="spellEnd"/>
      </w:hyperlink>
      <w:r w:rsidR="0058585E" w:rsidRPr="0058585E">
        <w:rPr>
          <w:rFonts w:ascii="Times New Roman" w:hAnsi="Times New Roman" w:cs="Times New Roman"/>
          <w:sz w:val="28"/>
          <w:szCs w:val="28"/>
        </w:rPr>
        <w:t> — электронная библиотека учебных материалов по химии. Сайт предназначен для студентов и аспирантов химического ряда и других факультетов МГУ, также абитуриентов и учащихся средней школы.</w:t>
      </w:r>
    </w:p>
    <w:p w:rsidR="00545FA4" w:rsidRPr="0058585E" w:rsidRDefault="00545FA4" w:rsidP="0058585E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42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8585E">
        <w:rPr>
          <w:rFonts w:ascii="Times New Roman" w:hAnsi="Times New Roman"/>
          <w:bCs/>
          <w:color w:val="000000"/>
          <w:sz w:val="28"/>
          <w:szCs w:val="28"/>
        </w:rPr>
        <w:t>Требования к уровню подготовки обучающихся.</w:t>
      </w:r>
    </w:p>
    <w:p w:rsidR="009D7936" w:rsidRPr="009D7936" w:rsidRDefault="009D7936" w:rsidP="009D7936">
      <w:pPr>
        <w:pStyle w:val="aa"/>
        <w:ind w:firstLine="426"/>
        <w:jc w:val="both"/>
        <w:rPr>
          <w:rFonts w:ascii="Times New Roman" w:hAnsi="Times New Roman"/>
          <w:i/>
          <w:w w:val="115"/>
          <w:sz w:val="28"/>
          <w:szCs w:val="28"/>
        </w:rPr>
      </w:pPr>
      <w:r w:rsidRPr="009D7936">
        <w:rPr>
          <w:rFonts w:ascii="Times New Roman" w:hAnsi="Times New Roman"/>
          <w:w w:val="115"/>
          <w:sz w:val="28"/>
          <w:szCs w:val="28"/>
        </w:rPr>
        <w:t>Предметные результаты</w:t>
      </w: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представлены по годам обучения 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отражают 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сформированность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 xml:space="preserve"> у обучающихся следующих умений:</w:t>
      </w:r>
    </w:p>
    <w:p w:rsidR="009D7936" w:rsidRPr="009D7936" w:rsidRDefault="009D7936" w:rsidP="009D7936">
      <w:pPr>
        <w:pStyle w:val="a7"/>
        <w:ind w:firstLine="426"/>
        <w:jc w:val="both"/>
        <w:rPr>
          <w:b/>
          <w:sz w:val="28"/>
          <w:szCs w:val="28"/>
        </w:rPr>
      </w:pPr>
      <w:r w:rsidRPr="009D7936">
        <w:rPr>
          <w:b/>
          <w:w w:val="95"/>
          <w:sz w:val="28"/>
          <w:szCs w:val="28"/>
        </w:rPr>
        <w:t>8</w:t>
      </w:r>
      <w:r w:rsidRPr="009D7936">
        <w:rPr>
          <w:b/>
          <w:spacing w:val="-5"/>
          <w:w w:val="95"/>
          <w:sz w:val="28"/>
          <w:szCs w:val="28"/>
        </w:rPr>
        <w:t xml:space="preserve"> </w:t>
      </w:r>
      <w:r w:rsidRPr="009D7936">
        <w:rPr>
          <w:b/>
          <w:w w:val="95"/>
          <w:sz w:val="28"/>
          <w:szCs w:val="28"/>
        </w:rPr>
        <w:t>КЛАСС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>раскрывать</w:t>
      </w:r>
      <w:r w:rsidRPr="009D7936">
        <w:rPr>
          <w:rFonts w:ascii="Times New Roman" w:hAnsi="Times New Roman"/>
          <w:i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i/>
          <w:w w:val="120"/>
          <w:sz w:val="28"/>
          <w:szCs w:val="28"/>
        </w:rPr>
        <w:t>смысл</w:t>
      </w:r>
      <w:r w:rsidRPr="009D7936">
        <w:rPr>
          <w:rFonts w:ascii="Times New Roman" w:hAnsi="Times New Roman"/>
          <w:i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основных</w:t>
      </w:r>
      <w:r w:rsidRPr="009D7936">
        <w:rPr>
          <w:rFonts w:ascii="Times New Roman" w:hAnsi="Times New Roman"/>
          <w:spacing w:val="-7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понятий: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атом,</w:t>
      </w:r>
      <w:r w:rsidRPr="009D7936">
        <w:rPr>
          <w:rFonts w:ascii="Times New Roman" w:hAnsi="Times New Roman"/>
          <w:spacing w:val="-57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молекула, химический элемент, простое вещество, сложное ве</w:t>
      </w:r>
      <w:r w:rsidRPr="009D7936">
        <w:rPr>
          <w:rFonts w:ascii="Times New Roman" w:hAnsi="Times New Roman"/>
          <w:spacing w:val="-1"/>
          <w:w w:val="120"/>
          <w:sz w:val="28"/>
          <w:szCs w:val="28"/>
        </w:rPr>
        <w:t xml:space="preserve">щество, </w:t>
      </w:r>
      <w:r w:rsidRPr="009D7936">
        <w:rPr>
          <w:rFonts w:ascii="Times New Roman" w:hAnsi="Times New Roman"/>
          <w:w w:val="120"/>
          <w:sz w:val="28"/>
          <w:szCs w:val="28"/>
        </w:rPr>
        <w:t>смесь (однородная и неоднородная), валентность, относительная</w:t>
      </w:r>
      <w:r w:rsidRPr="009D7936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атомная</w:t>
      </w:r>
      <w:r w:rsidRPr="009D7936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</w:t>
      </w:r>
      <w:r w:rsidRPr="009D7936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молекулярная</w:t>
      </w:r>
      <w:r w:rsidRPr="009D7936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масса,</w:t>
      </w:r>
      <w:r w:rsidRPr="009D7936">
        <w:rPr>
          <w:rFonts w:ascii="Times New Roman" w:hAnsi="Times New Roman"/>
          <w:spacing w:val="-1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количество</w:t>
      </w:r>
      <w:r w:rsidRPr="009D7936">
        <w:rPr>
          <w:rFonts w:ascii="Times New Roman" w:hAnsi="Times New Roman"/>
          <w:spacing w:val="-10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вещества, моль, молярная масса, массовая доля химического элемента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соединении,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молярный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объём,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оксид,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кислота,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 xml:space="preserve">основание, соль, </w:t>
      </w:r>
      <w:proofErr w:type="spellStart"/>
      <w:r w:rsidRPr="009D7936">
        <w:rPr>
          <w:rFonts w:ascii="Times New Roman" w:hAnsi="Times New Roman"/>
          <w:w w:val="120"/>
          <w:sz w:val="28"/>
          <w:szCs w:val="28"/>
        </w:rPr>
        <w:t>электроотрицательность</w:t>
      </w:r>
      <w:proofErr w:type="spellEnd"/>
      <w:r w:rsidRPr="009D7936">
        <w:rPr>
          <w:rFonts w:ascii="Times New Roman" w:hAnsi="Times New Roman"/>
          <w:w w:val="120"/>
          <w:sz w:val="28"/>
          <w:szCs w:val="28"/>
        </w:rPr>
        <w:t>, степень окисления,</w:t>
      </w:r>
      <w:r w:rsidRPr="009D7936">
        <w:rPr>
          <w:rFonts w:ascii="Times New Roman" w:hAnsi="Times New Roman"/>
          <w:spacing w:val="-5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химическая реакция, классификация реакций: реакции соединения, реакции разложения, реакции замещения, реакции об</w:t>
      </w:r>
      <w:r w:rsidRPr="009D7936">
        <w:rPr>
          <w:rFonts w:ascii="Times New Roman" w:hAnsi="Times New Roman"/>
          <w:w w:val="115"/>
          <w:sz w:val="28"/>
          <w:szCs w:val="28"/>
        </w:rPr>
        <w:t>мена, экзо­ и эндотермические реакции; тепловой эффект реак</w:t>
      </w:r>
      <w:r w:rsidRPr="009D7936">
        <w:rPr>
          <w:rFonts w:ascii="Times New Roman" w:hAnsi="Times New Roman"/>
          <w:w w:val="120"/>
          <w:sz w:val="28"/>
          <w:szCs w:val="28"/>
        </w:rPr>
        <w:t xml:space="preserve">ции; ядро атома, электронный слой атома, атомная </w:t>
      </w:r>
      <w:proofErr w:type="spellStart"/>
      <w:r w:rsidRPr="009D7936">
        <w:rPr>
          <w:rFonts w:ascii="Times New Roman" w:hAnsi="Times New Roman"/>
          <w:w w:val="120"/>
          <w:sz w:val="28"/>
          <w:szCs w:val="28"/>
        </w:rPr>
        <w:t>орбиталь</w:t>
      </w:r>
      <w:proofErr w:type="spellEnd"/>
      <w:r w:rsidRPr="009D7936">
        <w:rPr>
          <w:rFonts w:ascii="Times New Roman" w:hAnsi="Times New Roman"/>
          <w:w w:val="120"/>
          <w:sz w:val="28"/>
          <w:szCs w:val="28"/>
        </w:rPr>
        <w:t>,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радиус атома, химическая связь, полярная и неполярная ковалентная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связь,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ионная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связь,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ион,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катион,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анион,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раствор,</w:t>
      </w:r>
      <w:r w:rsidRPr="009D7936">
        <w:rPr>
          <w:rFonts w:ascii="Times New Roman" w:hAnsi="Times New Roman"/>
          <w:spacing w:val="-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мас</w:t>
      </w:r>
      <w:r w:rsidRPr="009D7936">
        <w:rPr>
          <w:rFonts w:ascii="Times New Roman" w:hAnsi="Times New Roman"/>
          <w:w w:val="115"/>
          <w:sz w:val="28"/>
          <w:szCs w:val="28"/>
        </w:rPr>
        <w:t>совая доля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вещества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(процентная концентрация)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растворе;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иллюстрировать</w:t>
      </w:r>
      <w:r w:rsidRPr="009D7936">
        <w:rPr>
          <w:rFonts w:ascii="Times New Roman" w:hAnsi="Times New Roman"/>
          <w:i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взаимосвязь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основных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понятий</w:t>
      </w:r>
      <w:r w:rsidRPr="009D7936">
        <w:rPr>
          <w:rFonts w:ascii="Times New Roman" w:hAnsi="Times New Roman"/>
          <w:spacing w:val="-3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(см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1)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применять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эти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понятия</w:t>
      </w:r>
      <w:r w:rsidRPr="009D7936">
        <w:rPr>
          <w:rFonts w:ascii="Times New Roman" w:hAnsi="Times New Roman"/>
          <w:spacing w:val="-3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описании</w:t>
      </w:r>
      <w:r w:rsidRPr="009D7936">
        <w:rPr>
          <w:rFonts w:ascii="Times New Roman" w:hAnsi="Times New Roman"/>
          <w:spacing w:val="-2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их</w:t>
      </w:r>
      <w:r w:rsidRPr="009D7936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превращений;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 xml:space="preserve">использовать </w:t>
      </w:r>
      <w:r w:rsidRPr="009D7936">
        <w:rPr>
          <w:rFonts w:ascii="Times New Roman" w:hAnsi="Times New Roman"/>
          <w:w w:val="120"/>
          <w:sz w:val="28"/>
          <w:szCs w:val="28"/>
        </w:rPr>
        <w:t>химическую символику для составления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формул</w:t>
      </w:r>
      <w:r w:rsidRPr="009D7936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веществ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и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уравнений</w:t>
      </w:r>
      <w:r w:rsidRPr="009D7936">
        <w:rPr>
          <w:rFonts w:ascii="Times New Roman" w:hAnsi="Times New Roman"/>
          <w:spacing w:val="-15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реакций;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определять</w:t>
      </w:r>
      <w:r w:rsidRPr="009D7936">
        <w:rPr>
          <w:rFonts w:ascii="Times New Roman" w:hAnsi="Times New Roman"/>
          <w:i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валентность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атомов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элементов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бинарных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соединениях; степень окисления элементов в бинарных соединениях; принадлежность веществ к определённому классу соедине</w:t>
      </w:r>
      <w:r w:rsidRPr="009D7936">
        <w:rPr>
          <w:rFonts w:ascii="Times New Roman" w:hAnsi="Times New Roman"/>
          <w:w w:val="120"/>
          <w:sz w:val="28"/>
          <w:szCs w:val="28"/>
        </w:rPr>
        <w:t>ний по формулам; вид химической связи (ковалентная и ионная)</w:t>
      </w:r>
      <w:r w:rsidRPr="009D7936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в</w:t>
      </w:r>
      <w:r w:rsidRPr="009D7936">
        <w:rPr>
          <w:rFonts w:ascii="Times New Roman" w:hAnsi="Times New Roman"/>
          <w:spacing w:val="-14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неорганических</w:t>
      </w:r>
      <w:r w:rsidRPr="009D7936">
        <w:rPr>
          <w:rFonts w:ascii="Times New Roman" w:hAnsi="Times New Roman"/>
          <w:spacing w:val="-13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соединениях;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раскрывать</w:t>
      </w:r>
      <w:r w:rsidRPr="009D7936">
        <w:rPr>
          <w:rFonts w:ascii="Times New Roman" w:hAnsi="Times New Roman"/>
          <w:i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i/>
          <w:w w:val="115"/>
          <w:sz w:val="28"/>
          <w:szCs w:val="28"/>
        </w:rPr>
        <w:t>смысл</w:t>
      </w:r>
      <w:r w:rsidRPr="009D7936">
        <w:rPr>
          <w:rFonts w:ascii="Times New Roman" w:hAnsi="Times New Roman"/>
          <w:i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Периодического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закона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Менделеева: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демонстрировать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понимание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периодической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зависимости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свойств химических элементов от их положения в Периодической системе; законов сохранения массы веществ, постоянства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состава, 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атомно­молекулярного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 xml:space="preserve"> учения, закона Авогадро; 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описывать и характеризовать </w:t>
      </w:r>
      <w:r w:rsidRPr="009D7936">
        <w:rPr>
          <w:rFonts w:ascii="Times New Roman" w:hAnsi="Times New Roman"/>
          <w:w w:val="115"/>
          <w:sz w:val="28"/>
          <w:szCs w:val="28"/>
        </w:rPr>
        <w:t>табличную форму Периодической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системы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элементов: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различать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понятия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«главная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подгруппа (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А­группа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>)» и «побочная подгруппа (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Б­группа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>)», малые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большие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периоды;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7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соотносить</w:t>
      </w:r>
      <w:r w:rsidRPr="009D7936">
        <w:rPr>
          <w:rFonts w:ascii="Times New Roman" w:hAnsi="Times New Roman"/>
          <w:i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обозначения,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которые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имеются в таблице «Периодическая система химических элементов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z w:val="28"/>
          <w:szCs w:val="28"/>
        </w:rPr>
        <w:t>.</w:t>
      </w:r>
      <w:r w:rsidRPr="009D793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Менделеева»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числовыми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характеристиками</w:t>
      </w:r>
      <w:r w:rsidRPr="009D7936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строения атомов химических элементов (состав и заряд ядра, общее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число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электронов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распределение их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/>
          <w:spacing w:val="-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электронным слоям);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>классифицировать</w:t>
      </w:r>
      <w:r w:rsidRPr="009D7936">
        <w:rPr>
          <w:rFonts w:ascii="Times New Roman" w:hAnsi="Times New Roman"/>
          <w:i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химические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элементы;</w:t>
      </w:r>
      <w:r w:rsidRPr="009D7936">
        <w:rPr>
          <w:rFonts w:ascii="Times New Roman" w:hAnsi="Times New Roman"/>
          <w:spacing w:val="1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неорганические вещества; химические реакции (по числу и составу уча</w:t>
      </w:r>
      <w:r w:rsidRPr="009D7936">
        <w:rPr>
          <w:rFonts w:ascii="Times New Roman" w:hAnsi="Times New Roman"/>
          <w:w w:val="115"/>
          <w:sz w:val="28"/>
          <w:szCs w:val="28"/>
        </w:rPr>
        <w:t>ствующих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реакции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веществ,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тепловому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эффекту);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20"/>
          <w:sz w:val="28"/>
          <w:szCs w:val="28"/>
        </w:rPr>
        <w:t xml:space="preserve">характеризовать (описывать) </w:t>
      </w:r>
      <w:r w:rsidRPr="009D7936">
        <w:rPr>
          <w:rFonts w:ascii="Times New Roman" w:hAnsi="Times New Roman"/>
          <w:w w:val="120"/>
          <w:sz w:val="28"/>
          <w:szCs w:val="28"/>
        </w:rPr>
        <w:t>общие химические свой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ства </w:t>
      </w:r>
      <w:r w:rsidRPr="009D7936">
        <w:rPr>
          <w:rFonts w:ascii="Times New Roman" w:hAnsi="Times New Roman"/>
          <w:w w:val="115"/>
          <w:sz w:val="28"/>
          <w:szCs w:val="28"/>
        </w:rPr>
        <w:lastRenderedPageBreak/>
        <w:t>веществ различных классов, подтверждая описание приме</w:t>
      </w:r>
      <w:r w:rsidRPr="009D7936">
        <w:rPr>
          <w:rFonts w:ascii="Times New Roman" w:hAnsi="Times New Roman"/>
          <w:w w:val="120"/>
          <w:sz w:val="28"/>
          <w:szCs w:val="28"/>
        </w:rPr>
        <w:t>рами</w:t>
      </w:r>
      <w:r w:rsidRPr="009D7936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молекулярных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уравнений</w:t>
      </w:r>
      <w:r w:rsidRPr="009D7936">
        <w:rPr>
          <w:rFonts w:ascii="Times New Roman" w:hAnsi="Times New Roman"/>
          <w:spacing w:val="-9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соответствующих</w:t>
      </w:r>
      <w:r w:rsidRPr="009D7936">
        <w:rPr>
          <w:rFonts w:ascii="Times New Roman" w:hAnsi="Times New Roman"/>
          <w:spacing w:val="-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-58"/>
          <w:w w:val="120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20"/>
          <w:sz w:val="28"/>
          <w:szCs w:val="28"/>
        </w:rPr>
        <w:t>реакций;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прогнозировать </w:t>
      </w:r>
      <w:r w:rsidRPr="009D7936">
        <w:rPr>
          <w:rFonts w:ascii="Times New Roman" w:hAnsi="Times New Roman"/>
          <w:w w:val="115"/>
          <w:sz w:val="28"/>
          <w:szCs w:val="28"/>
        </w:rPr>
        <w:t>свойства веществ в зависимости от их качественного состава; возможности протекания химических пре­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вращений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различных</w:t>
      </w:r>
      <w:r w:rsidRPr="009D7936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условиях;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628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>вычислять</w:t>
      </w:r>
      <w:r w:rsidRPr="009D7936">
        <w:rPr>
          <w:rFonts w:ascii="Times New Roman" w:hAnsi="Times New Roman"/>
          <w:i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относительную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молекулярную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молярную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массы веществ; массовую долю химического элемента по формуле соединения; массовую долю вещества в растворе; проводить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расчёты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уравнению</w:t>
      </w:r>
      <w:r w:rsidRPr="009D7936">
        <w:rPr>
          <w:rFonts w:ascii="Times New Roman" w:hAnsi="Times New Roman"/>
          <w:spacing w:val="-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химической</w:t>
      </w:r>
      <w:r w:rsidRPr="009D7936">
        <w:rPr>
          <w:rFonts w:ascii="Times New Roman" w:hAnsi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реакции;</w:t>
      </w:r>
    </w:p>
    <w:p w:rsidR="009D7936" w:rsidRPr="009D7936" w:rsidRDefault="009D7936" w:rsidP="009D7936">
      <w:pPr>
        <w:pStyle w:val="a4"/>
        <w:widowControl w:val="0"/>
        <w:numPr>
          <w:ilvl w:val="0"/>
          <w:numId w:val="12"/>
        </w:numPr>
        <w:tabs>
          <w:tab w:val="left" w:pos="705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i/>
          <w:w w:val="115"/>
          <w:sz w:val="28"/>
          <w:szCs w:val="28"/>
        </w:rPr>
        <w:t xml:space="preserve">применять </w:t>
      </w:r>
      <w:r w:rsidRPr="009D7936">
        <w:rPr>
          <w:rFonts w:ascii="Times New Roman" w:hAnsi="Times New Roman"/>
          <w:w w:val="115"/>
          <w:sz w:val="28"/>
          <w:szCs w:val="28"/>
        </w:rPr>
        <w:t>основные операции мыслительной деятельности — анализ и синтез, сравнение, обобщение, систематизацию,</w:t>
      </w:r>
      <w:r w:rsidRPr="009D7936">
        <w:rPr>
          <w:rFonts w:ascii="Times New Roman" w:hAnsi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 xml:space="preserve">классификацию, выявление </w:t>
      </w:r>
      <w:proofErr w:type="spellStart"/>
      <w:r w:rsidRPr="009D7936">
        <w:rPr>
          <w:rFonts w:ascii="Times New Roman" w:hAnsi="Times New Roman"/>
          <w:w w:val="115"/>
          <w:sz w:val="28"/>
          <w:szCs w:val="28"/>
        </w:rPr>
        <w:t>причинно­следственных</w:t>
      </w:r>
      <w:proofErr w:type="spellEnd"/>
      <w:r w:rsidRPr="009D7936">
        <w:rPr>
          <w:rFonts w:ascii="Times New Roman" w:hAnsi="Times New Roman"/>
          <w:w w:val="115"/>
          <w:sz w:val="28"/>
          <w:szCs w:val="28"/>
        </w:rPr>
        <w:t xml:space="preserve"> связей —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для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изучения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свойств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веществ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химических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реакций;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естественно­научные методы познания — наблюдение, измерение,</w:t>
      </w:r>
      <w:r w:rsidRPr="009D7936">
        <w:rPr>
          <w:rFonts w:ascii="Times New Roman" w:hAnsi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моделирование,</w:t>
      </w:r>
      <w:r w:rsidRPr="009D7936">
        <w:rPr>
          <w:rFonts w:ascii="Times New Roman" w:hAnsi="Times New Roman"/>
          <w:spacing w:val="-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эксперимент</w:t>
      </w:r>
      <w:r w:rsidRPr="009D7936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(реальный</w:t>
      </w:r>
      <w:r w:rsidRPr="009D7936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/>
          <w:spacing w:val="-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/>
          <w:w w:val="115"/>
          <w:sz w:val="28"/>
          <w:szCs w:val="28"/>
        </w:rPr>
        <w:t>мысленный);</w:t>
      </w:r>
    </w:p>
    <w:p w:rsidR="0001259F" w:rsidRPr="009D7936" w:rsidRDefault="009D7936" w:rsidP="009D7936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 w:cs="Times New Roman"/>
          <w:i/>
          <w:w w:val="115"/>
          <w:sz w:val="28"/>
          <w:szCs w:val="28"/>
        </w:rPr>
        <w:t xml:space="preserve">следовать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правилам пользования химической посудой и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лабораторным</w:t>
      </w:r>
      <w:r w:rsidRPr="009D7936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оборудованием, </w:t>
      </w:r>
      <w:r w:rsidRPr="009D7936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а </w:t>
      </w:r>
      <w:r w:rsidRPr="009D7936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также </w:t>
      </w:r>
      <w:r w:rsidRPr="009D7936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правилам </w:t>
      </w:r>
      <w:r w:rsidRPr="009D7936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обращения</w:t>
      </w:r>
      <w:r w:rsidRPr="009D7936">
        <w:rPr>
          <w:rFonts w:ascii="Times New Roman" w:hAnsi="Times New Roman" w:cs="Times New Roman"/>
          <w:spacing w:val="-5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с веществами в соответствии с инструкциями по выполнению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лабораторных химических опытов по получению и собиранию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газообразных веществ (водорода и кислорода), приготовлению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растворов с определённой массовой долей растворённого вещества;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планировать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проводить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химические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эксперименты</w:t>
      </w:r>
      <w:r w:rsidRPr="009D7936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9D7936">
        <w:rPr>
          <w:rFonts w:ascii="Times New Roman" w:hAnsi="Times New Roman" w:cs="Times New Roman"/>
          <w:spacing w:val="-55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 xml:space="preserve">распознаванию растворов щелочей и кислот с помощью </w:t>
      </w:r>
      <w:proofErr w:type="spellStart"/>
      <w:r w:rsidRPr="009D7936">
        <w:rPr>
          <w:rFonts w:ascii="Times New Roman" w:hAnsi="Times New Roman" w:cs="Times New Roman"/>
          <w:w w:val="115"/>
          <w:sz w:val="28"/>
          <w:szCs w:val="28"/>
        </w:rPr>
        <w:t>индика</w:t>
      </w:r>
      <w:proofErr w:type="spellEnd"/>
      <w:r w:rsidRPr="009D7936">
        <w:rPr>
          <w:rFonts w:ascii="Times New Roman" w:hAnsi="Times New Roman" w:cs="Times New Roman"/>
          <w:spacing w:val="-56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торов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(лакмус,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фенолфталеин,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метилоранж</w:t>
      </w:r>
      <w:r w:rsidRPr="009D7936">
        <w:rPr>
          <w:rFonts w:ascii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9D7936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9D7936">
        <w:rPr>
          <w:rFonts w:ascii="Times New Roman" w:hAnsi="Times New Roman" w:cs="Times New Roman"/>
          <w:w w:val="115"/>
          <w:sz w:val="28"/>
          <w:szCs w:val="28"/>
        </w:rPr>
        <w:t>др.)</w:t>
      </w:r>
      <w:r w:rsidRPr="009D7936">
        <w:rPr>
          <w:rFonts w:ascii="Times New Roman" w:hAnsi="Times New Roman" w:cs="Times New Roman"/>
          <w:sz w:val="28"/>
          <w:szCs w:val="28"/>
        </w:rPr>
        <w:t>.</w:t>
      </w:r>
    </w:p>
    <w:p w:rsidR="0001259F" w:rsidRPr="00CF48E2" w:rsidRDefault="0001259F" w:rsidP="000125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2) класс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1. Рабочая программа для реализации учебного предмета «Химия» для обучающихся 9</w:t>
      </w:r>
      <w:proofErr w:type="gramStart"/>
      <w:r w:rsidRPr="0058585E">
        <w:rPr>
          <w:rFonts w:ascii="Times New Roman" w:hAnsi="Times New Roman"/>
          <w:sz w:val="28"/>
          <w:szCs w:val="28"/>
        </w:rPr>
        <w:t>г(</w:t>
      </w:r>
      <w:proofErr w:type="gramEnd"/>
      <w:r w:rsidRPr="0058585E">
        <w:rPr>
          <w:rFonts w:ascii="Times New Roman" w:hAnsi="Times New Roman"/>
          <w:sz w:val="28"/>
          <w:szCs w:val="28"/>
        </w:rPr>
        <w:t>2) класса составлена на основе следующих нормативно – правовых документов или требований: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58585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8585E">
        <w:rPr>
          <w:rFonts w:ascii="Times New Roman" w:hAnsi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- Приказа </w:t>
      </w:r>
      <w:proofErr w:type="spellStart"/>
      <w:r w:rsidRPr="0058585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8585E">
        <w:rPr>
          <w:rFonts w:ascii="Times New Roman" w:hAnsi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lastRenderedPageBreak/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8585E" w:rsidRPr="0058585E" w:rsidRDefault="0058585E" w:rsidP="0058585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:rsidR="0001259F" w:rsidRPr="0058585E" w:rsidRDefault="0058585E" w:rsidP="0058585E">
      <w:pPr>
        <w:pStyle w:val="Default"/>
        <w:ind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-Учебного плана ГОБОУ «АШИ № 4».</w:t>
      </w:r>
    </w:p>
    <w:p w:rsidR="0001259F" w:rsidRPr="0058585E" w:rsidRDefault="0001259F" w:rsidP="005858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58585E">
        <w:rPr>
          <w:rFonts w:ascii="Times New Roman" w:hAnsi="Times New Roman"/>
          <w:color w:val="000000"/>
          <w:sz w:val="28"/>
          <w:szCs w:val="28"/>
        </w:rPr>
        <w:t>Количество часов в год – 68 часов (2 часа в неделю).</w:t>
      </w:r>
    </w:p>
    <w:p w:rsidR="0001259F" w:rsidRPr="0058585E" w:rsidRDefault="0001259F" w:rsidP="0058585E">
      <w:pPr>
        <w:pStyle w:val="a4"/>
        <w:numPr>
          <w:ilvl w:val="0"/>
          <w:numId w:val="9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8585E">
        <w:rPr>
          <w:rFonts w:ascii="Times New Roman" w:hAnsi="Times New Roman"/>
          <w:sz w:val="28"/>
          <w:szCs w:val="28"/>
        </w:rPr>
        <w:t>Учебник. О. С. Габриелян</w:t>
      </w:r>
      <w:r w:rsidR="0058585E" w:rsidRPr="0058585E">
        <w:rPr>
          <w:rFonts w:ascii="Times New Roman" w:hAnsi="Times New Roman"/>
          <w:sz w:val="28"/>
          <w:szCs w:val="28"/>
        </w:rPr>
        <w:t>.</w:t>
      </w:r>
      <w:r w:rsidRPr="0058585E">
        <w:rPr>
          <w:rFonts w:ascii="Times New Roman" w:hAnsi="Times New Roman"/>
          <w:sz w:val="28"/>
          <w:szCs w:val="28"/>
        </w:rPr>
        <w:t xml:space="preserve"> Химия </w:t>
      </w:r>
      <w:r w:rsidR="0058585E" w:rsidRPr="0058585E">
        <w:rPr>
          <w:rFonts w:ascii="Times New Roman" w:hAnsi="Times New Roman"/>
          <w:sz w:val="28"/>
          <w:szCs w:val="28"/>
        </w:rPr>
        <w:t>9</w:t>
      </w:r>
      <w:r w:rsidRPr="0058585E">
        <w:rPr>
          <w:rFonts w:ascii="Times New Roman" w:hAnsi="Times New Roman"/>
          <w:sz w:val="28"/>
          <w:szCs w:val="28"/>
        </w:rPr>
        <w:t xml:space="preserve"> класс – М.: Просвещение, 2020г.</w:t>
      </w:r>
    </w:p>
    <w:p w:rsidR="0001259F" w:rsidRDefault="0001259F" w:rsidP="005858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t>Содержание работы, основные темы.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5953"/>
        <w:gridCol w:w="2444"/>
      </w:tblGrid>
      <w:tr w:rsidR="0058585E" w:rsidRPr="00267EEE" w:rsidTr="0058585E">
        <w:trPr>
          <w:jc w:val="center"/>
        </w:trPr>
        <w:tc>
          <w:tcPr>
            <w:tcW w:w="1555" w:type="dxa"/>
          </w:tcPr>
          <w:p w:rsidR="0058585E" w:rsidRPr="00267EEE" w:rsidRDefault="0058585E" w:rsidP="00B847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5953" w:type="dxa"/>
          </w:tcPr>
          <w:p w:rsidR="0058585E" w:rsidRPr="00267EEE" w:rsidRDefault="0058585E" w:rsidP="00B847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EE">
              <w:rPr>
                <w:rFonts w:ascii="Times New Roman" w:hAnsi="Times New Roman"/>
                <w:b/>
                <w:sz w:val="24"/>
                <w:szCs w:val="24"/>
              </w:rPr>
              <w:t>Раздел учебного курса</w:t>
            </w:r>
          </w:p>
        </w:tc>
        <w:tc>
          <w:tcPr>
            <w:tcW w:w="2444" w:type="dxa"/>
          </w:tcPr>
          <w:p w:rsidR="0058585E" w:rsidRPr="00267EEE" w:rsidRDefault="0058585E" w:rsidP="00B847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EE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8585E" w:rsidRPr="00267EEE" w:rsidTr="0058585E">
        <w:trPr>
          <w:jc w:val="center"/>
        </w:trPr>
        <w:tc>
          <w:tcPr>
            <w:tcW w:w="1555" w:type="dxa"/>
          </w:tcPr>
          <w:p w:rsidR="0058585E" w:rsidRPr="00267EEE" w:rsidRDefault="0058585E" w:rsidP="00B8478C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5953" w:type="dxa"/>
          </w:tcPr>
          <w:p w:rsidR="0058585E" w:rsidRPr="00C8052A" w:rsidRDefault="0058585E" w:rsidP="00B8478C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Неметаллы и их соединения</w:t>
            </w:r>
          </w:p>
          <w:p w:rsidR="0058585E" w:rsidRPr="00C8052A" w:rsidRDefault="0058585E" w:rsidP="00B847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8585E" w:rsidRPr="00267EEE" w:rsidRDefault="0058585E" w:rsidP="00B847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E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67EE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58585E" w:rsidRPr="00267EE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85E" w:rsidRPr="00267EEE" w:rsidTr="0058585E">
        <w:trPr>
          <w:trHeight w:val="403"/>
          <w:jc w:val="center"/>
        </w:trPr>
        <w:tc>
          <w:tcPr>
            <w:tcW w:w="1555" w:type="dxa"/>
          </w:tcPr>
          <w:p w:rsidR="0058585E" w:rsidRPr="00267EEE" w:rsidRDefault="0058585E" w:rsidP="00B8478C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</w:rPr>
              <w:t xml:space="preserve">2 четверть </w:t>
            </w:r>
          </w:p>
        </w:tc>
        <w:tc>
          <w:tcPr>
            <w:tcW w:w="5953" w:type="dxa"/>
          </w:tcPr>
          <w:p w:rsidR="0058585E" w:rsidRPr="00C8052A" w:rsidRDefault="0058585E" w:rsidP="00B8478C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Неметаллы и их соединения</w:t>
            </w:r>
          </w:p>
          <w:p w:rsidR="0058585E" w:rsidRPr="00C8052A" w:rsidRDefault="0058585E" w:rsidP="00B8478C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Металлы и их соединения</w:t>
            </w:r>
          </w:p>
          <w:p w:rsidR="0058585E" w:rsidRPr="00C8052A" w:rsidRDefault="0058585E" w:rsidP="00B847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8585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67EE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58585E" w:rsidRPr="00267EE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часов</w:t>
            </w:r>
          </w:p>
        </w:tc>
      </w:tr>
      <w:tr w:rsidR="0058585E" w:rsidRPr="00267EEE" w:rsidTr="0058585E">
        <w:trPr>
          <w:trHeight w:val="450"/>
          <w:jc w:val="center"/>
        </w:trPr>
        <w:tc>
          <w:tcPr>
            <w:tcW w:w="1555" w:type="dxa"/>
          </w:tcPr>
          <w:p w:rsidR="0058585E" w:rsidRPr="00267EEE" w:rsidRDefault="0058585E" w:rsidP="00B8478C">
            <w:pPr>
              <w:pStyle w:val="Default"/>
              <w:jc w:val="both"/>
              <w:rPr>
                <w:rFonts w:ascii="Times New Roman" w:eastAsia="Segoe UI" w:hAnsi="Times New Roman" w:cs="Times New Roman"/>
                <w:bCs/>
              </w:rPr>
            </w:pPr>
            <w:r>
              <w:rPr>
                <w:rFonts w:ascii="Times New Roman" w:eastAsia="Segoe UI" w:hAnsi="Times New Roman" w:cs="Times New Roman"/>
                <w:bCs/>
              </w:rPr>
              <w:t xml:space="preserve">3 четверть </w:t>
            </w:r>
          </w:p>
        </w:tc>
        <w:tc>
          <w:tcPr>
            <w:tcW w:w="5953" w:type="dxa"/>
          </w:tcPr>
          <w:p w:rsidR="0058585E" w:rsidRPr="00C8052A" w:rsidRDefault="0058585E" w:rsidP="00B8478C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Металлы и их соединения</w:t>
            </w:r>
          </w:p>
        </w:tc>
        <w:tc>
          <w:tcPr>
            <w:tcW w:w="2444" w:type="dxa"/>
          </w:tcPr>
          <w:p w:rsidR="0058585E" w:rsidRPr="00267EE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267EE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58585E" w:rsidRPr="00267EEE" w:rsidTr="0058585E">
        <w:trPr>
          <w:jc w:val="center"/>
        </w:trPr>
        <w:tc>
          <w:tcPr>
            <w:tcW w:w="1555" w:type="dxa"/>
          </w:tcPr>
          <w:p w:rsidR="0058585E" w:rsidRPr="00267EEE" w:rsidRDefault="0058585E" w:rsidP="00B8478C">
            <w:pPr>
              <w:spacing w:after="0" w:line="36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  <w:r>
              <w:rPr>
                <w:rFonts w:ascii="Times New Roman" w:eastAsia="Segoe UI" w:hAnsi="Times New Roman"/>
                <w:bCs/>
                <w:sz w:val="24"/>
                <w:szCs w:val="24"/>
              </w:rPr>
              <w:t xml:space="preserve">4 четверть </w:t>
            </w:r>
          </w:p>
        </w:tc>
        <w:tc>
          <w:tcPr>
            <w:tcW w:w="5953" w:type="dxa"/>
          </w:tcPr>
          <w:p w:rsidR="0058585E" w:rsidRPr="00C8052A" w:rsidRDefault="0058585E" w:rsidP="00B8478C">
            <w:pPr>
              <w:pStyle w:val="22"/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Химия и окружающая среда</w:t>
            </w:r>
          </w:p>
          <w:p w:rsidR="0058585E" w:rsidRPr="00C8052A" w:rsidRDefault="0058585E" w:rsidP="0058585E">
            <w:pPr>
              <w:pStyle w:val="22"/>
              <w:keepNext/>
              <w:keepLines/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052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знаний по химии курса основной школы.</w:t>
            </w:r>
          </w:p>
          <w:p w:rsidR="0058585E" w:rsidRPr="00C8052A" w:rsidRDefault="0058585E" w:rsidP="00B847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44" w:type="dxa"/>
          </w:tcPr>
          <w:p w:rsidR="0058585E" w:rsidRPr="00267EE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58585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  <w:p w:rsidR="0058585E" w:rsidRPr="00267EEE" w:rsidRDefault="0058585E" w:rsidP="00B8478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67EEE">
              <w:rPr>
                <w:rFonts w:ascii="Times New Roman" w:hAnsi="Times New Roman"/>
                <w:sz w:val="24"/>
                <w:szCs w:val="24"/>
              </w:rPr>
              <w:t xml:space="preserve"> ч – резервное время</w:t>
            </w:r>
          </w:p>
        </w:tc>
      </w:tr>
    </w:tbl>
    <w:p w:rsidR="0058585E" w:rsidRPr="0021565E" w:rsidRDefault="0058585E" w:rsidP="0058585E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000000"/>
          <w:sz w:val="28"/>
          <w:szCs w:val="28"/>
        </w:rPr>
      </w:pPr>
    </w:p>
    <w:p w:rsidR="0001259F" w:rsidRPr="0021565E" w:rsidRDefault="0001259F" w:rsidP="0058585E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color w:val="000000"/>
          <w:sz w:val="28"/>
          <w:szCs w:val="28"/>
        </w:rPr>
      </w:pPr>
      <w:r w:rsidRPr="0021565E">
        <w:rPr>
          <w:rFonts w:ascii="Times New Roman" w:hAnsi="Times New Roman"/>
          <w:color w:val="000000"/>
          <w:sz w:val="28"/>
          <w:szCs w:val="28"/>
        </w:rPr>
        <w:t>Материально-техническое обеспечение программы.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Учебник. О. С. Габриелян Химия 9 класс – М.: Просвещение, 2020г.</w:t>
      </w:r>
    </w:p>
    <w:p w:rsidR="00EA38A2" w:rsidRPr="00EA38A2" w:rsidRDefault="00EA38A2" w:rsidP="00EA38A2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Натуральные объекты.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Химические реактивы и материалы: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простые вещества - медь, натрий, кальций, алюминий, магний, железо, цинк, сера;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 xml:space="preserve">оксиды – меди (II), кальция, железа (III), магния; 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 xml:space="preserve">кислоты - соляная, серная, азотная; 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основания - гидроксид натрия, гидроксид кальция, гидроксид бария, 25%-</w:t>
      </w:r>
      <w:proofErr w:type="spellStart"/>
      <w:r w:rsidRPr="00EA38A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A38A2">
        <w:rPr>
          <w:rFonts w:ascii="Times New Roman" w:hAnsi="Times New Roman" w:cs="Times New Roman"/>
          <w:sz w:val="28"/>
          <w:szCs w:val="28"/>
        </w:rPr>
        <w:t xml:space="preserve"> водный раствор аммиака;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 xml:space="preserve">соли - хлориды натрия, меди (II), железа(III); нитраты калия, натрия, серебра; сульфаты меди(II), железа(II), железа(III), алюминия, аммония, калия, бромид натрия; 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органические соединения - крахмал, глицерин, уксусная кислота, метиловый оранжевый, фенолфталеин, лакмус.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 xml:space="preserve">Химическая лабораторная посуда, аппараты и приборы. 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Учебные пособия на печатной основе: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 xml:space="preserve">«Периодическая система химических элементов Д. И. Менделеева», 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 xml:space="preserve">«Таблица растворимости кислот, оснований и солей», 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«Электрохимический ряд напряжений металлов».</w:t>
      </w: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A38A2">
        <w:rPr>
          <w:rFonts w:ascii="Times New Roman" w:hAnsi="Times New Roman" w:cs="Times New Roman"/>
          <w:sz w:val="28"/>
          <w:szCs w:val="28"/>
        </w:rPr>
        <w:t>Ноутбук. Выход в интернет</w:t>
      </w:r>
    </w:p>
    <w:p w:rsidR="00EA38A2" w:rsidRPr="00EA38A2" w:rsidRDefault="00EA38A2" w:rsidP="00EA38A2">
      <w:pPr>
        <w:pStyle w:val="a4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EA38A2" w:rsidRPr="00EA38A2" w:rsidRDefault="00EA38A2" w:rsidP="00EA38A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38A2">
        <w:rPr>
          <w:rFonts w:ascii="Times New Roman" w:hAnsi="Times New Roman" w:cs="Times New Roman"/>
          <w:sz w:val="28"/>
          <w:szCs w:val="28"/>
          <w:u w:val="single"/>
        </w:rPr>
        <w:t>Использование интернет сайтов: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HimEge.ru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образовательный портал, созданный специально для подготовки к ЕГЭ по химии. На сайте можно найти обязательный минимум для самостоятельного </w:t>
      </w:r>
      <w:r w:rsidR="00EA38A2" w:rsidRPr="00EA38A2">
        <w:rPr>
          <w:rFonts w:ascii="Times New Roman" w:hAnsi="Times New Roman" w:cs="Times New Roman"/>
          <w:sz w:val="28"/>
          <w:szCs w:val="28"/>
        </w:rPr>
        <w:lastRenderedPageBreak/>
        <w:t>изучения химии. Начать можно с простейших формул, таблиц, схем, изображений, а продолжить презентациями и видео-уроками с речевым сопровождением преподавателя.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hemi.nsu.ru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> очень подробный интернет-учебник по химии от А. В. Мануйлова, В. И. Родионова. Один из самых любимых в нашей подборке. Создан в качестве эксперимента еще в 90-х годах для абитуриентов НГУ и начинающих химиков. Благодаря этому, информация в учебнике изложена крайне интересно и подробно. Предназначен для тех, кто действительно очень любит химию, и хочет понимать предмет намного выше, чем необходимо для уровня ЕГЭ. Переходите, читайте, вы получите невероятное удовольствие.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С.Т. Жуков “Химия 8-9 класс”.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 xml:space="preserve"> Онлайн-учебник по химии за 8-9 классы 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хороший вариант как для качественного изучения, так и для быстрого повторения школьного курса химии “с нуля”. Автор учебного пособия Сергей Тимофеевич Жуков создавал учебник специально для школьников, нацеленных ни много, ни мало на Химический факультет МГУ им. Ломоносова! К тому же, учебники помогут справиться студентам первых курсов вузов в навалившейся на них теоретической программой.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ХиМиК.ru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портал настолько простой по структуре, насколько богатый по содержанию. Подходит для быстрого самостоятельного изучения и повторения курса школьной химии. Снабжен разделами теоретической химии уровня вузов, например, фармацевтика и токсикология. Помимо добротного объёма теоретических материалов, сайт содержит интерактивную базу химических реакций, игру для изучения химии “Таблица Менделеева” и многое другое. 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HIMI4KA.ru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электронный ресурс для подготовки к ОГЭ и ЕГЭ. Портал предлагает приступить к обучению с начального или продвинутого уровня, включает в себя онлайн-учебник, в котором изложены основы химии для самостоятельного изучения химии, архив образовательных и познавательных видео, теоретическую часть и тестовые задания для подготовки к экзаменам. На сайте можно читать и оставлять комментарии!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InternetUrok.ru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на интернет-портале для подготовки ко всему курсу школьной программы можно изучать и химию! Сайт включает в себя основные учебники по школьному курсу химии, видеоматериалы, лекции, конспекты, тренажёры и тесты по каждому разделу. Портал приспособлен под комплексное онлайн-изучение основного курса химии с 8 по 11 класс.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Химия для всех </w:t>
        </w:r>
      </w:hyperlink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сайт надёжный и проверенный временем. Созданный в 2000 году, он содержит в себе текстовые и графические материалы сборника “Химия для всех”, удостоенного премией ВВЦ в 2000 году. Сайт включает материалы по общей, неорганической и органической химии, которых вполне достаточно для школьной программы.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proofErr w:type="spellStart"/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ХиШник</w:t>
        </w:r>
        <w:proofErr w:type="spellEnd"/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умный задачник для самостоятельной подготовки к ЕГЭ и ОГЭ, который помог сдать экзамен по химии уже нескольким поколениям выпускников школ. Нужно просто скачать приложение на смартфон, планшет или персональный компьютер и решать задачки того раздела химии и того уровня сложности, который </w:t>
      </w:r>
      <w:r w:rsidR="00EA38A2" w:rsidRPr="00EA38A2">
        <w:rPr>
          <w:rFonts w:ascii="Times New Roman" w:hAnsi="Times New Roman" w:cs="Times New Roman"/>
          <w:sz w:val="28"/>
          <w:szCs w:val="28"/>
        </w:rPr>
        <w:lastRenderedPageBreak/>
        <w:t>нужен именно вам. А если вы допустите ошибку, программа сама подскажет вам нужное направление. Кстати, приложение “</w:t>
      </w:r>
      <w:proofErr w:type="spellStart"/>
      <w:r w:rsidR="00EA38A2" w:rsidRPr="00EA38A2">
        <w:rPr>
          <w:rFonts w:ascii="Times New Roman" w:hAnsi="Times New Roman" w:cs="Times New Roman"/>
          <w:sz w:val="28"/>
          <w:szCs w:val="28"/>
        </w:rPr>
        <w:t>ХиШник</w:t>
      </w:r>
      <w:proofErr w:type="spellEnd"/>
      <w:r w:rsidR="00EA38A2" w:rsidRPr="00EA38A2">
        <w:rPr>
          <w:rFonts w:ascii="Times New Roman" w:hAnsi="Times New Roman" w:cs="Times New Roman"/>
          <w:sz w:val="28"/>
          <w:szCs w:val="28"/>
        </w:rPr>
        <w:t>” уважают и учителя, а для школ доступна коллективная годовая подписка!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http://orgchem.ru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учебник по органической химии для старшеклассников и учащихся колледжей. Предназначен в том числе для использования на занятиях в средней школе.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alhimikov.net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сайт для самых терпеливых. Немного сложный интерфейс, </w:t>
      </w:r>
      <w:proofErr w:type="spellStart"/>
      <w:r w:rsidR="00EA38A2" w:rsidRPr="00EA38A2">
        <w:rPr>
          <w:rFonts w:ascii="Times New Roman" w:hAnsi="Times New Roman" w:cs="Times New Roman"/>
          <w:sz w:val="28"/>
          <w:szCs w:val="28"/>
        </w:rPr>
        <w:t>неинтуитивная</w:t>
      </w:r>
      <w:proofErr w:type="spellEnd"/>
      <w:r w:rsidR="00EA38A2" w:rsidRPr="00EA38A2">
        <w:rPr>
          <w:rFonts w:ascii="Times New Roman" w:hAnsi="Times New Roman" w:cs="Times New Roman"/>
          <w:sz w:val="28"/>
          <w:szCs w:val="28"/>
        </w:rPr>
        <w:t xml:space="preserve"> навигация по сайту. Зато там много интересных материалов по химии! Так что, если у вас есть свободное время, походите по страницам сайта, найдете много увлекательных материалов.</w:t>
      </w:r>
    </w:p>
    <w:p w:rsidR="00EA38A2" w:rsidRPr="00EA38A2" w:rsidRDefault="00B9192F" w:rsidP="00EA38A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http://interneturok.ru</w:t>
        </w:r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 </w:t>
      </w:r>
      <w:r w:rsidR="00EA38A2" w:rsidRPr="00EA38A2">
        <w:rPr>
          <w:rFonts w:ascii="Times New Roman" w:eastAsia="Malgun Gothic" w:hAnsi="Times New Roman" w:cs="Times New Roman"/>
          <w:sz w:val="28"/>
          <w:szCs w:val="28"/>
        </w:rPr>
        <w:t>ㅡ</w:t>
      </w:r>
      <w:r w:rsidR="00EA38A2" w:rsidRPr="00EA38A2">
        <w:rPr>
          <w:rFonts w:ascii="Times New Roman" w:hAnsi="Times New Roman" w:cs="Times New Roman"/>
          <w:sz w:val="28"/>
          <w:szCs w:val="28"/>
        </w:rPr>
        <w:t xml:space="preserve"> сайт с подборкой уроков по разным предметам и разным классам. Есть видеоматериалы, презентации, конспекты и тесты. Разработчики заявляют, что по естественно-научным дисциплинам содержатся все необходимые материалы. Может быть полезным для учителей и школьников.</w:t>
      </w:r>
    </w:p>
    <w:p w:rsidR="00EA38A2" w:rsidRDefault="00B9192F" w:rsidP="00FD00D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proofErr w:type="spellStart"/>
        <w:r w:rsidR="00EA38A2" w:rsidRPr="00EA38A2">
          <w:rPr>
            <w:rStyle w:val="a9"/>
            <w:rFonts w:ascii="Times New Roman" w:hAnsi="Times New Roman" w:cs="Times New Roman"/>
            <w:sz w:val="28"/>
            <w:szCs w:val="28"/>
          </w:rPr>
          <w:t>ChemNet</w:t>
        </w:r>
        <w:proofErr w:type="spellEnd"/>
      </w:hyperlink>
      <w:r w:rsidR="00EA38A2" w:rsidRPr="00EA38A2">
        <w:rPr>
          <w:rFonts w:ascii="Times New Roman" w:hAnsi="Times New Roman" w:cs="Times New Roman"/>
          <w:sz w:val="28"/>
          <w:szCs w:val="28"/>
        </w:rPr>
        <w:t> — электронная библиотека учебных материалов по химии. Сайт предназначен для студентов и аспирантов химического ряда и других факультетов МГУ, также абитуриентов и учащихся средней школы.</w:t>
      </w:r>
    </w:p>
    <w:p w:rsidR="00FD00DF" w:rsidRPr="00EA38A2" w:rsidRDefault="00FD00DF" w:rsidP="00FD00D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1259F" w:rsidRPr="00EA38A2" w:rsidRDefault="0001259F" w:rsidP="00EA38A2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A38A2">
        <w:rPr>
          <w:rFonts w:ascii="Times New Roman" w:hAnsi="Times New Roman"/>
          <w:bCs/>
          <w:color w:val="000000"/>
          <w:sz w:val="28"/>
          <w:szCs w:val="28"/>
        </w:rPr>
        <w:t>Требования к уровню подготовки обучающихся.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b/>
          <w:color w:val="0D0D0D" w:themeColor="text1" w:themeTint="F2"/>
          <w:sz w:val="28"/>
          <w:szCs w:val="28"/>
        </w:rPr>
        <w:t>Предметные результаты</w:t>
      </w: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освоения обязательного предметного содержания, установленного данной рабочей программой, отражают </w:t>
      </w:r>
      <w:proofErr w:type="spellStart"/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сформированность</w:t>
      </w:r>
      <w:proofErr w:type="spellEnd"/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у обучающихся с тяжелыми нарушениями речи следующих умений: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1) раскрывать смысл основных химических понятий: химический элемент, атом, молекула, простое вещество, сложное вещество, валентность, химическая реакция, химическая связь, раствор, реакции ионного обмена, аллотропия, амфотерность, химическая связь (ковалентная, ионная, металлическая), кристаллическая решётка, коррозия металлов, сплавы; скорость химической реакции, предельно допустимая концентрация (ПДК) вещества;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2) иллюстрировать взаимосвязь основных химических понятий (см. п. 1) и применять эти понятия при описании веществ и их превращений;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3) использовать химическую символику для составления формул веществ и уравнений химических реакций;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4) 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по формулам; вид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неорганических соединений, тип кристаллической решётки конкретного вещества;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5) раскрывать смысл Периодического закона Д.И.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lastRenderedPageBreak/>
        <w:t>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6) 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7) 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8) составлять уравнения реакций, подтверждающих существование генетической связи между веществами различных классов;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9) прогнозировать свойства веществ в зависимости от их строения; возможности протекания химических превращений в различных условиях;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10) 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11) 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(углекислого газа);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 xml:space="preserve">12) проводить реакции, подтверждающие качественный состав различных веществ: распознавать опытным </w:t>
      </w:r>
      <w:proofErr w:type="gramStart"/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путём хлорид</w:t>
      </w:r>
      <w:proofErr w:type="gram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-, </w:t>
      </w: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бро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мид-, иодид-, карбонат-, фосфат-</w:t>
      </w: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8585E" w:rsidRPr="0058585E" w:rsidRDefault="0058585E" w:rsidP="0058585E">
      <w:pPr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58585E">
        <w:rPr>
          <w:rFonts w:ascii="Times New Roman" w:hAnsi="Times New Roman"/>
          <w:color w:val="0D0D0D" w:themeColor="text1" w:themeTint="F2"/>
          <w:sz w:val="28"/>
          <w:szCs w:val="28"/>
        </w:rPr>
        <w:t>13) 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(реальный и мысленный).</w:t>
      </w:r>
    </w:p>
    <w:p w:rsidR="0001259F" w:rsidRPr="00545FA4" w:rsidRDefault="0001259F" w:rsidP="0001259F">
      <w:pPr>
        <w:pStyle w:val="a4"/>
        <w:ind w:left="0" w:firstLine="284"/>
        <w:rPr>
          <w:rFonts w:ascii="Times New Roman" w:hAnsi="Times New Roman"/>
          <w:sz w:val="28"/>
          <w:szCs w:val="28"/>
        </w:rPr>
      </w:pPr>
    </w:p>
    <w:p w:rsidR="0001259F" w:rsidRDefault="0001259F" w:rsidP="0001259F">
      <w:pPr>
        <w:pStyle w:val="a4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Личностные и </w:t>
      </w:r>
      <w:r w:rsidR="00B9192F">
        <w:rPr>
          <w:rFonts w:ascii="Times New Roman" w:hAnsi="Times New Roman"/>
          <w:b/>
          <w:sz w:val="28"/>
          <w:szCs w:val="28"/>
        </w:rPr>
        <w:t>мета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предметные результаты освоения курса «Химии» </w:t>
      </w:r>
    </w:p>
    <w:p w:rsidR="0001259F" w:rsidRDefault="0001259F" w:rsidP="0001259F">
      <w:pPr>
        <w:pStyle w:val="a4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основного общего образования</w:t>
      </w:r>
    </w:p>
    <w:p w:rsidR="009D7936" w:rsidRPr="009D7936" w:rsidRDefault="009D7936" w:rsidP="009D7936">
      <w:pPr>
        <w:spacing w:after="0"/>
        <w:ind w:firstLine="426"/>
        <w:jc w:val="center"/>
        <w:rPr>
          <w:rStyle w:val="ac"/>
          <w:rFonts w:ascii="Times New Roman" w:hAnsi="Times New Roman"/>
          <w:i/>
          <w:color w:val="0D0D0D"/>
          <w:sz w:val="28"/>
          <w:szCs w:val="28"/>
        </w:rPr>
      </w:pPr>
      <w:r w:rsidRPr="009D7936">
        <w:rPr>
          <w:rStyle w:val="ac"/>
          <w:rFonts w:ascii="Times New Roman" w:hAnsi="Times New Roman"/>
          <w:i/>
          <w:color w:val="0D0D0D"/>
          <w:sz w:val="28"/>
          <w:szCs w:val="28"/>
        </w:rPr>
        <w:t>Личностные результаты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Личностные результаты освоения программного материала по химии на основе АООП ООО (вариант 5.2)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1) патриотического воспитания: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</w:t>
      </w:r>
      <w:r w:rsidRPr="009D7936">
        <w:rPr>
          <w:rFonts w:ascii="Times New Roman" w:hAnsi="Times New Roman"/>
          <w:color w:val="0D0D0D"/>
          <w:sz w:val="28"/>
          <w:szCs w:val="28"/>
        </w:rPr>
        <w:lastRenderedPageBreak/>
        <w:t xml:space="preserve">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2) гражданского воспитания: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3) ценности научного познания: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 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4) формирования культуры здоровья: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5) трудового воспитания: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6) экологического воспитания: 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</w:t>
      </w:r>
      <w:r w:rsidRPr="009D7936">
        <w:rPr>
          <w:rFonts w:ascii="Times New Roman" w:hAnsi="Times New Roman"/>
          <w:color w:val="0D0D0D"/>
          <w:sz w:val="28"/>
          <w:szCs w:val="28"/>
        </w:rPr>
        <w:lastRenderedPageBreak/>
        <w:t xml:space="preserve">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D7936" w:rsidRPr="009D7936" w:rsidRDefault="009D7936" w:rsidP="009D7936">
      <w:pPr>
        <w:spacing w:after="0"/>
        <w:ind w:firstLine="426"/>
        <w:jc w:val="center"/>
        <w:rPr>
          <w:rStyle w:val="ac"/>
          <w:rFonts w:ascii="Times New Roman" w:hAnsi="Times New Roman"/>
          <w:i/>
          <w:color w:val="0D0D0D"/>
          <w:sz w:val="28"/>
          <w:szCs w:val="28"/>
        </w:rPr>
      </w:pPr>
      <w:proofErr w:type="spellStart"/>
      <w:r w:rsidRPr="009D7936">
        <w:rPr>
          <w:rStyle w:val="ac"/>
          <w:rFonts w:ascii="Times New Roman" w:hAnsi="Times New Roman"/>
          <w:i/>
          <w:color w:val="0D0D0D"/>
          <w:sz w:val="28"/>
          <w:szCs w:val="28"/>
        </w:rPr>
        <w:t>Метапредметные</w:t>
      </w:r>
      <w:proofErr w:type="spellEnd"/>
      <w:r w:rsidRPr="009D7936">
        <w:rPr>
          <w:rStyle w:val="ac"/>
          <w:rFonts w:ascii="Times New Roman" w:hAnsi="Times New Roman"/>
          <w:i/>
          <w:color w:val="0D0D0D"/>
          <w:sz w:val="28"/>
          <w:szCs w:val="28"/>
        </w:rPr>
        <w:t xml:space="preserve"> результаты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proofErr w:type="spellStart"/>
      <w:r w:rsidRPr="009D7936">
        <w:rPr>
          <w:rFonts w:ascii="Times New Roman" w:eastAsia="Times" w:hAnsi="Times New Roman"/>
          <w:color w:val="0D0D0D"/>
          <w:sz w:val="28"/>
          <w:szCs w:val="28"/>
        </w:rPr>
        <w:t>Метапредметные</w:t>
      </w:r>
      <w:proofErr w:type="spellEnd"/>
      <w:r w:rsidRPr="009D7936">
        <w:rPr>
          <w:rFonts w:ascii="Times New Roman" w:eastAsia="Times" w:hAnsi="Times New Roman"/>
          <w:color w:val="0D0D0D"/>
          <w:sz w:val="28"/>
          <w:szCs w:val="28"/>
        </w:rPr>
        <w:t xml:space="preserve"> результаты включают освоенные обучающимися с тяжелыми нарушениями речи </w:t>
      </w:r>
      <w:proofErr w:type="spellStart"/>
      <w:r w:rsidRPr="009D7936">
        <w:rPr>
          <w:rFonts w:ascii="Times New Roman" w:eastAsia="Times" w:hAnsi="Times New Roman"/>
          <w:color w:val="0D0D0D"/>
          <w:sz w:val="28"/>
          <w:szCs w:val="28"/>
        </w:rPr>
        <w:t>межпредметные</w:t>
      </w:r>
      <w:proofErr w:type="spellEnd"/>
      <w:r w:rsidRPr="009D7936">
        <w:rPr>
          <w:rFonts w:ascii="Times New Roman" w:eastAsia="Times" w:hAnsi="Times New Roman"/>
          <w:color w:val="0D0D0D"/>
          <w:sz w:val="28"/>
          <w:szCs w:val="28"/>
        </w:rPr>
        <w:t xml:space="preserve"> понятия и УУД (регулятивные, познавательные, коммуникативные)</w:t>
      </w:r>
      <w:r w:rsidRPr="009D7936">
        <w:rPr>
          <w:rFonts w:ascii="Times New Roman" w:hAnsi="Times New Roman"/>
          <w:color w:val="0D0D0D"/>
          <w:sz w:val="28"/>
          <w:szCs w:val="28"/>
        </w:rPr>
        <w:t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траектории с учётом образовательных потребностей каждого обучающегося и дополнительных соматических заболеваний для части обучающихся.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color w:val="0D0D0D"/>
          <w:sz w:val="28"/>
          <w:szCs w:val="28"/>
        </w:rPr>
        <w:t>Познавательные универсальные учебные действия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Базовые логические действия: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явлений; выбирать (самостоятельно или с помощью учителя/других участников образовательно-коррекционного процесса) основания и критерии для классификации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делать выводы и заключения;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применять в процессе познания понятия (предметные и </w:t>
      </w:r>
      <w:proofErr w:type="spellStart"/>
      <w:r w:rsidRPr="009D7936">
        <w:rPr>
          <w:rFonts w:ascii="Times New Roman" w:hAnsi="Times New Roman"/>
          <w:color w:val="0D0D0D"/>
          <w:sz w:val="28"/>
          <w:szCs w:val="28"/>
        </w:rPr>
        <w:t>метапредметные</w:t>
      </w:r>
      <w:proofErr w:type="spellEnd"/>
      <w:r w:rsidRPr="009D7936">
        <w:rPr>
          <w:rFonts w:ascii="Times New Roman" w:hAnsi="Times New Roman"/>
          <w:color w:val="0D0D0D"/>
          <w:sz w:val="28"/>
          <w:szCs w:val="28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задач; с учётом этих модельных представлений выявлять и характеризовать существенные признаки изучаемых объектов – химических веществ и химических реакций; выявлять общие закономерности, причинно-следственные связи и противоречия в изучаемых процессах и явлениях; предлагать критерии для выявления этих закономерностей и противоречий; выбирать способ решения учебной задачи (сравнивать несколько вариантов решения, выбирать наиболее подходящий с учётом самостоятельно выделенных или заданных критериев).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Базовые исследовательские действия: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lastRenderedPageBreak/>
        <w:t xml:space="preserve">– 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приобретение опыта по планированию, организации и проведению ученических экспериментов: умение наблюдать за ходом процесса, прогнозировать его результат, формулировать обобщения и выводы по результатам проведённого опыта, исследования, с опорой на заданный план/алгоритм составлять отчёт о проделанной работе.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i/>
          <w:iCs/>
          <w:color w:val="0D0D0D"/>
          <w:sz w:val="28"/>
          <w:szCs w:val="28"/>
        </w:rPr>
        <w:t>Работой с информацией: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выбирать, анализировать и интерпретировать (самостоятельно или с помощью учителя/других участников образовательно-коррекционного процесса)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Интернета); критически оценивать противоречивую и недостоверную информацию;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типа;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систем; умение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color w:val="0D0D0D"/>
          <w:sz w:val="28"/>
          <w:szCs w:val="28"/>
        </w:rPr>
        <w:t>Коммуникативные универсальные учебные действия: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задавать вопросы (в ходе диалога и/или дискуссии) по существу обсуждаемой темы, формулировать свои предложения относительно выполнения предложенной задачи;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приобретение опыта презентации результатов выполнения химического эксперимента (лабораторного опыта, лабораторной работы по исследованию свойств веществ, учебного проекта); 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др.).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b/>
          <w:bCs/>
          <w:color w:val="0D0D0D"/>
          <w:sz w:val="28"/>
          <w:szCs w:val="28"/>
        </w:rPr>
      </w:pPr>
      <w:r w:rsidRPr="009D7936">
        <w:rPr>
          <w:rFonts w:ascii="Times New Roman" w:hAnsi="Times New Roman"/>
          <w:b/>
          <w:bCs/>
          <w:color w:val="0D0D0D"/>
          <w:sz w:val="28"/>
          <w:szCs w:val="28"/>
        </w:rPr>
        <w:t>Регулятивные универсальные учебные действия:</w:t>
      </w:r>
    </w:p>
    <w:p w:rsidR="009D7936" w:rsidRPr="009D7936" w:rsidRDefault="009D7936" w:rsidP="009D7936">
      <w:pPr>
        <w:spacing w:after="0"/>
        <w:ind w:firstLine="426"/>
        <w:jc w:val="both"/>
        <w:rPr>
          <w:rFonts w:ascii="Times New Roman" w:hAnsi="Times New Roman"/>
          <w:color w:val="0D0D0D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 xml:space="preserve">– умение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составлять/корректировать предложенный алгоритм действий при выполнении </w:t>
      </w:r>
      <w:r w:rsidRPr="009D7936">
        <w:rPr>
          <w:rFonts w:ascii="Times New Roman" w:hAnsi="Times New Roman"/>
          <w:color w:val="0D0D0D"/>
          <w:sz w:val="28"/>
          <w:szCs w:val="28"/>
        </w:rPr>
        <w:lastRenderedPageBreak/>
        <w:t xml:space="preserve">заданий с учётом получения новых знаний об изучаемых объектах – веществах и реакциях; оценивать соответствие полученного результата заявленной цели; </w:t>
      </w:r>
    </w:p>
    <w:p w:rsidR="009D7936" w:rsidRPr="009D7936" w:rsidRDefault="009D7936" w:rsidP="009D7936">
      <w:pPr>
        <w:spacing w:after="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9D7936">
        <w:rPr>
          <w:rFonts w:ascii="Times New Roman" w:hAnsi="Times New Roman"/>
          <w:color w:val="0D0D0D"/>
          <w:sz w:val="28"/>
          <w:szCs w:val="28"/>
        </w:rPr>
        <w:t>– умение использовать и анализировать контексты, предлагаемые в условии заданий.</w:t>
      </w:r>
    </w:p>
    <w:p w:rsidR="0001259F" w:rsidRPr="0001259F" w:rsidRDefault="0001259F" w:rsidP="009D7936">
      <w:pPr>
        <w:pStyle w:val="2"/>
        <w:spacing w:before="0" w:beforeAutospacing="0" w:after="0" w:afterAutospacing="0"/>
        <w:ind w:firstLine="425"/>
        <w:rPr>
          <w:sz w:val="28"/>
          <w:szCs w:val="28"/>
        </w:rPr>
      </w:pPr>
    </w:p>
    <w:sectPr w:rsidR="0001259F" w:rsidRPr="0001259F" w:rsidSect="009D7936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1494"/>
    <w:multiLevelType w:val="hybridMultilevel"/>
    <w:tmpl w:val="4E42897C"/>
    <w:lvl w:ilvl="0" w:tplc="E5709040">
      <w:start w:val="1"/>
      <w:numFmt w:val="decimal"/>
      <w:lvlText w:val="%1)"/>
      <w:lvlJc w:val="left"/>
      <w:pPr>
        <w:ind w:left="116" w:hanging="316"/>
      </w:pPr>
      <w:rPr>
        <w:rFonts w:ascii="Times New Roman" w:eastAsia="Times New Roman" w:hAnsi="Times New Roman" w:cs="Times New Roman" w:hint="default"/>
        <w:spacing w:val="0"/>
        <w:w w:val="114"/>
        <w:sz w:val="20"/>
        <w:szCs w:val="20"/>
        <w:lang w:val="ru-RU" w:eastAsia="en-US" w:bidi="ar-SA"/>
      </w:rPr>
    </w:lvl>
    <w:lvl w:ilvl="1" w:tplc="60A28230">
      <w:numFmt w:val="bullet"/>
      <w:lvlText w:val="•"/>
      <w:lvlJc w:val="left"/>
      <w:pPr>
        <w:ind w:left="766" w:hanging="316"/>
      </w:pPr>
      <w:rPr>
        <w:rFonts w:hint="default"/>
        <w:lang w:val="ru-RU" w:eastAsia="en-US" w:bidi="ar-SA"/>
      </w:rPr>
    </w:lvl>
    <w:lvl w:ilvl="2" w:tplc="01B4C48E">
      <w:numFmt w:val="bullet"/>
      <w:lvlText w:val="•"/>
      <w:lvlJc w:val="left"/>
      <w:pPr>
        <w:ind w:left="1412" w:hanging="316"/>
      </w:pPr>
      <w:rPr>
        <w:rFonts w:hint="default"/>
        <w:lang w:val="ru-RU" w:eastAsia="en-US" w:bidi="ar-SA"/>
      </w:rPr>
    </w:lvl>
    <w:lvl w:ilvl="3" w:tplc="2A8A3B78">
      <w:numFmt w:val="bullet"/>
      <w:lvlText w:val="•"/>
      <w:lvlJc w:val="left"/>
      <w:pPr>
        <w:ind w:left="2059" w:hanging="316"/>
      </w:pPr>
      <w:rPr>
        <w:rFonts w:hint="default"/>
        <w:lang w:val="ru-RU" w:eastAsia="en-US" w:bidi="ar-SA"/>
      </w:rPr>
    </w:lvl>
    <w:lvl w:ilvl="4" w:tplc="EE0CE15C">
      <w:numFmt w:val="bullet"/>
      <w:lvlText w:val="•"/>
      <w:lvlJc w:val="left"/>
      <w:pPr>
        <w:ind w:left="2705" w:hanging="316"/>
      </w:pPr>
      <w:rPr>
        <w:rFonts w:hint="default"/>
        <w:lang w:val="ru-RU" w:eastAsia="en-US" w:bidi="ar-SA"/>
      </w:rPr>
    </w:lvl>
    <w:lvl w:ilvl="5" w:tplc="3350E0A8">
      <w:numFmt w:val="bullet"/>
      <w:lvlText w:val="•"/>
      <w:lvlJc w:val="left"/>
      <w:pPr>
        <w:ind w:left="3351" w:hanging="316"/>
      </w:pPr>
      <w:rPr>
        <w:rFonts w:hint="default"/>
        <w:lang w:val="ru-RU" w:eastAsia="en-US" w:bidi="ar-SA"/>
      </w:rPr>
    </w:lvl>
    <w:lvl w:ilvl="6" w:tplc="0EF64A50">
      <w:numFmt w:val="bullet"/>
      <w:lvlText w:val="•"/>
      <w:lvlJc w:val="left"/>
      <w:pPr>
        <w:ind w:left="3998" w:hanging="316"/>
      </w:pPr>
      <w:rPr>
        <w:rFonts w:hint="default"/>
        <w:lang w:val="ru-RU" w:eastAsia="en-US" w:bidi="ar-SA"/>
      </w:rPr>
    </w:lvl>
    <w:lvl w:ilvl="7" w:tplc="3AAE8FD4">
      <w:numFmt w:val="bullet"/>
      <w:lvlText w:val="•"/>
      <w:lvlJc w:val="left"/>
      <w:pPr>
        <w:ind w:left="4644" w:hanging="316"/>
      </w:pPr>
      <w:rPr>
        <w:rFonts w:hint="default"/>
        <w:lang w:val="ru-RU" w:eastAsia="en-US" w:bidi="ar-SA"/>
      </w:rPr>
    </w:lvl>
    <w:lvl w:ilvl="8" w:tplc="2D8E13B2">
      <w:numFmt w:val="bullet"/>
      <w:lvlText w:val="•"/>
      <w:lvlJc w:val="left"/>
      <w:pPr>
        <w:ind w:left="5290" w:hanging="316"/>
      </w:pPr>
      <w:rPr>
        <w:rFonts w:hint="default"/>
        <w:lang w:val="ru-RU" w:eastAsia="en-US" w:bidi="ar-SA"/>
      </w:rPr>
    </w:lvl>
  </w:abstractNum>
  <w:abstractNum w:abstractNumId="1" w15:restartNumberingAfterBreak="0">
    <w:nsid w:val="197C52EE"/>
    <w:multiLevelType w:val="hybridMultilevel"/>
    <w:tmpl w:val="818E95E6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2982119E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AE791C"/>
    <w:multiLevelType w:val="hybridMultilevel"/>
    <w:tmpl w:val="15F4AB9E"/>
    <w:lvl w:ilvl="0" w:tplc="117AC28C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16F83"/>
    <w:multiLevelType w:val="multilevel"/>
    <w:tmpl w:val="583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E15D6B"/>
    <w:multiLevelType w:val="multilevel"/>
    <w:tmpl w:val="2862A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2401D3"/>
    <w:multiLevelType w:val="hybridMultilevel"/>
    <w:tmpl w:val="5B763D46"/>
    <w:lvl w:ilvl="0" w:tplc="30A476C8">
      <w:start w:val="1"/>
      <w:numFmt w:val="decimal"/>
      <w:lvlText w:val="%1)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79E6F12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6BE6C6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99E8F620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D0BC360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632BA28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245C38A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C1485A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0ABAC99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6E8020F"/>
    <w:multiLevelType w:val="hybridMultilevel"/>
    <w:tmpl w:val="2772AFEC"/>
    <w:lvl w:ilvl="0" w:tplc="545477C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5EEA9286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333A99"/>
    <w:multiLevelType w:val="hybridMultilevel"/>
    <w:tmpl w:val="77B84686"/>
    <w:lvl w:ilvl="0" w:tplc="12D82A72">
      <w:start w:val="1"/>
      <w:numFmt w:val="decimal"/>
      <w:lvlText w:val="%1)"/>
      <w:lvlJc w:val="left"/>
      <w:pPr>
        <w:ind w:left="116" w:hanging="299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9C9A4392">
      <w:numFmt w:val="bullet"/>
      <w:lvlText w:val="•"/>
      <w:lvlJc w:val="left"/>
      <w:pPr>
        <w:ind w:left="766" w:hanging="299"/>
      </w:pPr>
      <w:rPr>
        <w:rFonts w:hint="default"/>
        <w:lang w:val="ru-RU" w:eastAsia="en-US" w:bidi="ar-SA"/>
      </w:rPr>
    </w:lvl>
    <w:lvl w:ilvl="2" w:tplc="AF1C4FA4">
      <w:numFmt w:val="bullet"/>
      <w:lvlText w:val="•"/>
      <w:lvlJc w:val="left"/>
      <w:pPr>
        <w:ind w:left="1412" w:hanging="299"/>
      </w:pPr>
      <w:rPr>
        <w:rFonts w:hint="default"/>
        <w:lang w:val="ru-RU" w:eastAsia="en-US" w:bidi="ar-SA"/>
      </w:rPr>
    </w:lvl>
    <w:lvl w:ilvl="3" w:tplc="C68A52F4">
      <w:numFmt w:val="bullet"/>
      <w:lvlText w:val="•"/>
      <w:lvlJc w:val="left"/>
      <w:pPr>
        <w:ind w:left="2059" w:hanging="299"/>
      </w:pPr>
      <w:rPr>
        <w:rFonts w:hint="default"/>
        <w:lang w:val="ru-RU" w:eastAsia="en-US" w:bidi="ar-SA"/>
      </w:rPr>
    </w:lvl>
    <w:lvl w:ilvl="4" w:tplc="B99667A2">
      <w:numFmt w:val="bullet"/>
      <w:lvlText w:val="•"/>
      <w:lvlJc w:val="left"/>
      <w:pPr>
        <w:ind w:left="2705" w:hanging="299"/>
      </w:pPr>
      <w:rPr>
        <w:rFonts w:hint="default"/>
        <w:lang w:val="ru-RU" w:eastAsia="en-US" w:bidi="ar-SA"/>
      </w:rPr>
    </w:lvl>
    <w:lvl w:ilvl="5" w:tplc="4C605490">
      <w:numFmt w:val="bullet"/>
      <w:lvlText w:val="•"/>
      <w:lvlJc w:val="left"/>
      <w:pPr>
        <w:ind w:left="3351" w:hanging="299"/>
      </w:pPr>
      <w:rPr>
        <w:rFonts w:hint="default"/>
        <w:lang w:val="ru-RU" w:eastAsia="en-US" w:bidi="ar-SA"/>
      </w:rPr>
    </w:lvl>
    <w:lvl w:ilvl="6" w:tplc="8E5A93A0">
      <w:numFmt w:val="bullet"/>
      <w:lvlText w:val="•"/>
      <w:lvlJc w:val="left"/>
      <w:pPr>
        <w:ind w:left="3998" w:hanging="299"/>
      </w:pPr>
      <w:rPr>
        <w:rFonts w:hint="default"/>
        <w:lang w:val="ru-RU" w:eastAsia="en-US" w:bidi="ar-SA"/>
      </w:rPr>
    </w:lvl>
    <w:lvl w:ilvl="7" w:tplc="E49E0730">
      <w:numFmt w:val="bullet"/>
      <w:lvlText w:val="•"/>
      <w:lvlJc w:val="left"/>
      <w:pPr>
        <w:ind w:left="4644" w:hanging="299"/>
      </w:pPr>
      <w:rPr>
        <w:rFonts w:hint="default"/>
        <w:lang w:val="ru-RU" w:eastAsia="en-US" w:bidi="ar-SA"/>
      </w:rPr>
    </w:lvl>
    <w:lvl w:ilvl="8" w:tplc="17CC2CA0">
      <w:numFmt w:val="bullet"/>
      <w:lvlText w:val="•"/>
      <w:lvlJc w:val="left"/>
      <w:pPr>
        <w:ind w:left="5290" w:hanging="299"/>
      </w:pPr>
      <w:rPr>
        <w:rFonts w:hint="default"/>
        <w:lang w:val="ru-RU" w:eastAsia="en-US" w:bidi="ar-SA"/>
      </w:rPr>
    </w:lvl>
  </w:abstractNum>
  <w:abstractNum w:abstractNumId="9" w15:restartNumberingAfterBreak="0">
    <w:nsid w:val="4CCE3F71"/>
    <w:multiLevelType w:val="hybridMultilevel"/>
    <w:tmpl w:val="819CB1C2"/>
    <w:lvl w:ilvl="0" w:tplc="2714A104">
      <w:start w:val="1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C15B9"/>
    <w:multiLevelType w:val="hybridMultilevel"/>
    <w:tmpl w:val="FE7C7FCE"/>
    <w:lvl w:ilvl="0" w:tplc="7D3CDE2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150054"/>
    <w:multiLevelType w:val="hybridMultilevel"/>
    <w:tmpl w:val="9662AF60"/>
    <w:lvl w:ilvl="0" w:tplc="57BE6DA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A4"/>
    <w:rsid w:val="0001259F"/>
    <w:rsid w:val="00037FBB"/>
    <w:rsid w:val="00545FA4"/>
    <w:rsid w:val="0058585E"/>
    <w:rsid w:val="009D7936"/>
    <w:rsid w:val="00B9192F"/>
    <w:rsid w:val="00CF48E2"/>
    <w:rsid w:val="00EA38A2"/>
    <w:rsid w:val="00FD00DF"/>
    <w:rsid w:val="00FD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D0F8"/>
  <w15:chartTrackingRefBased/>
  <w15:docId w15:val="{FE093140-03EC-4B18-A445-6728E70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25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ITL List Paragraph,Цветной список - Акцент 13"/>
    <w:basedOn w:val="a"/>
    <w:link w:val="a5"/>
    <w:uiPriority w:val="1"/>
    <w:qFormat/>
    <w:rsid w:val="00545FA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0125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125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5">
    <w:name w:val="Абзац списка Знак"/>
    <w:aliases w:val="ITL List Paragraph Знак,Цветной список - Акцент 13 Знак"/>
    <w:link w:val="a4"/>
    <w:uiPriority w:val="99"/>
    <w:qFormat/>
    <w:locked/>
    <w:rsid w:val="0001259F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1"/>
    <w:qFormat/>
    <w:rsid w:val="000125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01259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858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58585E"/>
    <w:rPr>
      <w:color w:val="0563C1" w:themeColor="hyperlink"/>
      <w:u w:val="single"/>
    </w:rPr>
  </w:style>
  <w:style w:type="character" w:customStyle="1" w:styleId="21">
    <w:name w:val="Заголовок №2_"/>
    <w:basedOn w:val="a0"/>
    <w:link w:val="22"/>
    <w:rsid w:val="0058585E"/>
    <w:rPr>
      <w:rFonts w:ascii="Segoe UI" w:eastAsia="Segoe UI" w:hAnsi="Segoe UI" w:cs="Segoe UI"/>
      <w:b/>
      <w:bCs/>
    </w:rPr>
  </w:style>
  <w:style w:type="paragraph" w:customStyle="1" w:styleId="22">
    <w:name w:val="Заголовок №2"/>
    <w:basedOn w:val="a"/>
    <w:link w:val="21"/>
    <w:rsid w:val="0058585E"/>
    <w:pPr>
      <w:widowControl w:val="0"/>
      <w:spacing w:after="140" w:line="158" w:lineRule="auto"/>
      <w:jc w:val="center"/>
      <w:outlineLvl w:val="1"/>
    </w:pPr>
    <w:rPr>
      <w:rFonts w:ascii="Segoe UI" w:eastAsia="Segoe UI" w:hAnsi="Segoe UI" w:cs="Segoe UI"/>
      <w:b/>
      <w:bCs/>
    </w:rPr>
  </w:style>
  <w:style w:type="paragraph" w:styleId="aa">
    <w:name w:val="No Spacing"/>
    <w:link w:val="ab"/>
    <w:uiPriority w:val="1"/>
    <w:qFormat/>
    <w:rsid w:val="009D7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9D7936"/>
    <w:rPr>
      <w:rFonts w:ascii="Calibri" w:eastAsia="Calibri" w:hAnsi="Calibri" w:cs="Times New Roman"/>
    </w:rPr>
  </w:style>
  <w:style w:type="character" w:customStyle="1" w:styleId="ac">
    <w:name w:val="Нет"/>
    <w:rsid w:val="009D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umuk.ru/" TargetMode="External"/><Relationship Id="rId13" Type="http://schemas.openxmlformats.org/officeDocument/2006/relationships/hyperlink" Target="http://orgchem.ru/" TargetMode="External"/><Relationship Id="rId18" Type="http://schemas.openxmlformats.org/officeDocument/2006/relationships/hyperlink" Target="http://www.hemi.nsu.ru/" TargetMode="External"/><Relationship Id="rId26" Type="http://schemas.openxmlformats.org/officeDocument/2006/relationships/hyperlink" Target="http://www.alhimikov.ne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imi4ka.ru/" TargetMode="External"/><Relationship Id="rId7" Type="http://schemas.openxmlformats.org/officeDocument/2006/relationships/hyperlink" Target="http://www.chem.msu.ru/rus/school/zhukov1/welcome.html" TargetMode="External"/><Relationship Id="rId12" Type="http://schemas.openxmlformats.org/officeDocument/2006/relationships/hyperlink" Target="http://hishnik-school.ru/" TargetMode="External"/><Relationship Id="rId17" Type="http://schemas.openxmlformats.org/officeDocument/2006/relationships/hyperlink" Target="http://himege.ru/" TargetMode="External"/><Relationship Id="rId25" Type="http://schemas.openxmlformats.org/officeDocument/2006/relationships/hyperlink" Target="http://orgche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hem.msu.su/rus/elibrary" TargetMode="External"/><Relationship Id="rId20" Type="http://schemas.openxmlformats.org/officeDocument/2006/relationships/hyperlink" Target="http://www.xumuk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hemi.nsu.ru/" TargetMode="External"/><Relationship Id="rId11" Type="http://schemas.openxmlformats.org/officeDocument/2006/relationships/hyperlink" Target="http://school-sector.relarn.ru/nsm/chemistry/START.html" TargetMode="External"/><Relationship Id="rId24" Type="http://schemas.openxmlformats.org/officeDocument/2006/relationships/hyperlink" Target="http://hishnik-school.ru/" TargetMode="External"/><Relationship Id="rId5" Type="http://schemas.openxmlformats.org/officeDocument/2006/relationships/hyperlink" Target="http://himege.ru/" TargetMode="External"/><Relationship Id="rId15" Type="http://schemas.openxmlformats.org/officeDocument/2006/relationships/hyperlink" Target="http://interneturok.ru/" TargetMode="External"/><Relationship Id="rId23" Type="http://schemas.openxmlformats.org/officeDocument/2006/relationships/hyperlink" Target="http://school-sector.relarn.ru/nsm/chemistry/START.html" TargetMode="External"/><Relationship Id="rId28" Type="http://schemas.openxmlformats.org/officeDocument/2006/relationships/hyperlink" Target="http://www.chem.msu.su/rus/elibrary" TargetMode="External"/><Relationship Id="rId10" Type="http://schemas.openxmlformats.org/officeDocument/2006/relationships/hyperlink" Target="https://interneturok.ru/" TargetMode="External"/><Relationship Id="rId19" Type="http://schemas.openxmlformats.org/officeDocument/2006/relationships/hyperlink" Target="http://www.chem.msu.ru/rus/school/zhukov1/welcom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imi4ka.ru/" TargetMode="External"/><Relationship Id="rId14" Type="http://schemas.openxmlformats.org/officeDocument/2006/relationships/hyperlink" Target="http://www.alhimikov.net/" TargetMode="External"/><Relationship Id="rId22" Type="http://schemas.openxmlformats.org/officeDocument/2006/relationships/hyperlink" Target="https://interneturok.ru/" TargetMode="External"/><Relationship Id="rId27" Type="http://schemas.openxmlformats.org/officeDocument/2006/relationships/hyperlink" Target="http://interneturok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4830</Words>
  <Characters>27532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Пользователь</cp:lastModifiedBy>
  <cp:revision>6</cp:revision>
  <dcterms:created xsi:type="dcterms:W3CDTF">2021-01-15T11:22:00Z</dcterms:created>
  <dcterms:modified xsi:type="dcterms:W3CDTF">2024-09-08T19:57:00Z</dcterms:modified>
</cp:coreProperties>
</file>