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F3" w:rsidRDefault="00BC676B" w:rsidP="00F276C2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Аннотация к рабоч</w:t>
      </w:r>
      <w:r w:rsidR="00F276C2">
        <w:rPr>
          <w:rFonts w:ascii="Times New Roman" w:hAnsi="Times New Roman" w:cs="Times New Roman"/>
          <w:b/>
          <w:sz w:val="32"/>
          <w:szCs w:val="32"/>
        </w:rPr>
        <w:t>им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</w:t>
      </w:r>
      <w:r w:rsidR="00037005">
        <w:rPr>
          <w:rFonts w:ascii="Times New Roman" w:hAnsi="Times New Roman" w:cs="Times New Roman"/>
          <w:b/>
          <w:sz w:val="32"/>
          <w:szCs w:val="32"/>
        </w:rPr>
        <w:t>грамм</w:t>
      </w:r>
      <w:r w:rsidR="00F276C2">
        <w:rPr>
          <w:rFonts w:ascii="Times New Roman" w:hAnsi="Times New Roman" w:cs="Times New Roman"/>
          <w:b/>
          <w:sz w:val="32"/>
          <w:szCs w:val="32"/>
        </w:rPr>
        <w:t>ам</w:t>
      </w:r>
      <w:r w:rsidR="00037005">
        <w:rPr>
          <w:rFonts w:ascii="Times New Roman" w:hAnsi="Times New Roman" w:cs="Times New Roman"/>
          <w:b/>
          <w:sz w:val="32"/>
          <w:szCs w:val="32"/>
        </w:rPr>
        <w:t xml:space="preserve"> по «Биологии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276C2" w:rsidRDefault="00F276C2" w:rsidP="00F276C2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основного общего образования (вариант 2.2.2)</w:t>
      </w:r>
    </w:p>
    <w:p w:rsidR="00F276C2" w:rsidRDefault="00F276C2" w:rsidP="00F276C2">
      <w:pPr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7з класс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E14C2">
        <w:rPr>
          <w:rFonts w:ascii="Times New Roman" w:hAnsi="Times New Roman"/>
          <w:sz w:val="28"/>
          <w:szCs w:val="28"/>
        </w:rPr>
        <w:t>Рабочая программа для реализации учебного предмета «Биология» для обучающихся 7з класса составлена на основе следующих нормативно – правовых документов или требований: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1E14C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E14C2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1E14C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1E14C2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 xml:space="preserve">- 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E14C2" w:rsidRPr="001E14C2" w:rsidRDefault="001E14C2" w:rsidP="001E14C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для обучающихся с нарушениями слуха</w:t>
      </w:r>
      <w:r w:rsidR="000541EB">
        <w:rPr>
          <w:rFonts w:ascii="Times New Roman" w:hAnsi="Times New Roman"/>
          <w:sz w:val="28"/>
          <w:szCs w:val="28"/>
        </w:rPr>
        <w:t>,</w:t>
      </w:r>
      <w:r w:rsidRPr="001E14C2">
        <w:rPr>
          <w:rFonts w:ascii="Times New Roman" w:hAnsi="Times New Roman"/>
          <w:sz w:val="28"/>
          <w:szCs w:val="28"/>
        </w:rPr>
        <w:t xml:space="preserve"> вариант 2.2.2 ГОБОУ «АШИ № 4»;</w:t>
      </w:r>
    </w:p>
    <w:p w:rsidR="001E14C2" w:rsidRPr="001E14C2" w:rsidRDefault="001E14C2" w:rsidP="001E14C2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E14C2">
        <w:rPr>
          <w:sz w:val="28"/>
          <w:szCs w:val="28"/>
        </w:rPr>
        <w:t xml:space="preserve">-Учебного плана ГОБОУ «АШИ № 4». </w:t>
      </w:r>
    </w:p>
    <w:p w:rsidR="00F276C2" w:rsidRPr="001E14C2" w:rsidRDefault="00F276C2" w:rsidP="001E14C2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 xml:space="preserve">Количество часов в год – </w:t>
      </w:r>
      <w:r w:rsidR="001E14C2">
        <w:rPr>
          <w:rFonts w:ascii="Times New Roman" w:hAnsi="Times New Roman" w:cs="Times New Roman"/>
          <w:sz w:val="28"/>
          <w:szCs w:val="28"/>
        </w:rPr>
        <w:t>34 часа</w:t>
      </w:r>
      <w:r w:rsidRPr="001E14C2">
        <w:rPr>
          <w:rFonts w:ascii="Times New Roman" w:hAnsi="Times New Roman" w:cs="Times New Roman"/>
          <w:sz w:val="28"/>
          <w:szCs w:val="28"/>
        </w:rPr>
        <w:t xml:space="preserve"> (</w:t>
      </w:r>
      <w:r w:rsidR="001E14C2">
        <w:rPr>
          <w:rFonts w:ascii="Times New Roman" w:hAnsi="Times New Roman" w:cs="Times New Roman"/>
          <w:sz w:val="28"/>
          <w:szCs w:val="28"/>
        </w:rPr>
        <w:t>1 час</w:t>
      </w:r>
      <w:r w:rsidRPr="001E14C2"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F276C2" w:rsidRPr="00BC676B" w:rsidRDefault="00F276C2" w:rsidP="00F276C2">
      <w:pPr>
        <w:pStyle w:val="Default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BC676B">
        <w:rPr>
          <w:bCs/>
          <w:sz w:val="28"/>
          <w:szCs w:val="28"/>
        </w:rPr>
        <w:t>. Учебно-методическая литература:</w:t>
      </w:r>
    </w:p>
    <w:p w:rsidR="00F276C2" w:rsidRDefault="00F276C2" w:rsidP="00F276C2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394083">
        <w:rPr>
          <w:rFonts w:ascii="Times New Roman" w:hAnsi="Times New Roman"/>
          <w:sz w:val="28"/>
          <w:szCs w:val="28"/>
        </w:rPr>
        <w:t xml:space="preserve">Биология: </w:t>
      </w:r>
      <w:r>
        <w:rPr>
          <w:rFonts w:ascii="Times New Roman" w:hAnsi="Times New Roman"/>
          <w:sz w:val="28"/>
          <w:szCs w:val="28"/>
        </w:rPr>
        <w:t>7</w:t>
      </w:r>
      <w:r w:rsidRPr="00394083">
        <w:rPr>
          <w:rFonts w:ascii="Times New Roman" w:hAnsi="Times New Roman"/>
          <w:sz w:val="28"/>
          <w:szCs w:val="28"/>
        </w:rPr>
        <w:t xml:space="preserve"> класс: базовый уровень: учебник / В. В. Пасечник, С. В. </w:t>
      </w:r>
      <w:proofErr w:type="spellStart"/>
      <w:r w:rsidRPr="00394083">
        <w:rPr>
          <w:rFonts w:ascii="Times New Roman" w:hAnsi="Times New Roman"/>
          <w:sz w:val="28"/>
          <w:szCs w:val="28"/>
        </w:rPr>
        <w:t>Суматохин</w:t>
      </w:r>
      <w:proofErr w:type="spellEnd"/>
      <w:r w:rsidRPr="00394083">
        <w:rPr>
          <w:rFonts w:ascii="Times New Roman" w:hAnsi="Times New Roman"/>
          <w:sz w:val="28"/>
          <w:szCs w:val="28"/>
        </w:rPr>
        <w:t xml:space="preserve">, З. Г. </w:t>
      </w:r>
      <w:proofErr w:type="spellStart"/>
      <w:r w:rsidRPr="00394083">
        <w:rPr>
          <w:rFonts w:ascii="Times New Roman" w:hAnsi="Times New Roman"/>
          <w:sz w:val="28"/>
          <w:szCs w:val="28"/>
        </w:rPr>
        <w:t>Гапонюк</w:t>
      </w:r>
      <w:proofErr w:type="spellEnd"/>
      <w:r w:rsidRPr="00394083">
        <w:rPr>
          <w:rFonts w:ascii="Times New Roman" w:hAnsi="Times New Roman"/>
          <w:sz w:val="28"/>
          <w:szCs w:val="28"/>
        </w:rPr>
        <w:t>., Швецов Г.Г.; под ред. В.В. Пасечника. – Москва: Просвещение, 2023.</w:t>
      </w:r>
    </w:p>
    <w:p w:rsidR="00F276C2" w:rsidRPr="00BC676B" w:rsidRDefault="00F276C2" w:rsidP="00F276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C676B">
        <w:rPr>
          <w:rFonts w:ascii="Times New Roman" w:hAnsi="Times New Roman" w:cs="Times New Roman"/>
          <w:sz w:val="28"/>
          <w:szCs w:val="28"/>
        </w:rPr>
        <w:t>. Содержание работы, основные темы.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559"/>
        <w:gridCol w:w="2410"/>
      </w:tblGrid>
      <w:tr w:rsidR="001E14C2" w:rsidRPr="008573BB" w:rsidTr="001E14C2">
        <w:tc>
          <w:tcPr>
            <w:tcW w:w="851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134" w:type="dxa"/>
          </w:tcPr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559" w:type="dxa"/>
          </w:tcPr>
          <w:p w:rsidR="001E14C2" w:rsidRPr="008573BB" w:rsidRDefault="001E14C2" w:rsidP="00315E26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2410" w:type="dxa"/>
          </w:tcPr>
          <w:p w:rsidR="001E14C2" w:rsidRPr="008573BB" w:rsidRDefault="001E14C2" w:rsidP="00315E26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Контрольно-обобщающих уроков</w:t>
            </w:r>
          </w:p>
        </w:tc>
      </w:tr>
      <w:tr w:rsidR="001E14C2" w:rsidRPr="008573BB" w:rsidTr="001E14C2">
        <w:tc>
          <w:tcPr>
            <w:tcW w:w="851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Систематические</w:t>
            </w:r>
            <w:r w:rsidRPr="008573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8573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растений:</w:t>
            </w:r>
          </w:p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 xml:space="preserve">Классификация растений </w:t>
            </w:r>
          </w:p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 xml:space="preserve">Низшие растения. Водоросли </w:t>
            </w:r>
          </w:p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Высшие</w:t>
            </w:r>
            <w:r w:rsidRPr="008573BB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споровые</w:t>
            </w:r>
            <w:r w:rsidRPr="008573BB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растения.</w:t>
            </w:r>
            <w:r w:rsidRPr="008573BB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Мохо</w:t>
            </w:r>
            <w:r w:rsidRPr="008573BB">
              <w:rPr>
                <w:rFonts w:ascii="Times New Roman" w:hAnsi="Times New Roman"/>
                <w:w w:val="110"/>
                <w:sz w:val="24"/>
                <w:szCs w:val="24"/>
              </w:rPr>
              <w:t xml:space="preserve">видные (Мхи) </w:t>
            </w:r>
          </w:p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Плауновидные</w:t>
            </w:r>
            <w:r w:rsidRPr="008573BB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(Плауны).</w:t>
            </w:r>
            <w:r w:rsidRPr="008573BB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Хвощевидные</w:t>
            </w:r>
            <w:r w:rsidRPr="008573BB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(Хвощи),</w:t>
            </w:r>
            <w:r w:rsidRPr="008573BB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Папоротниковид</w:t>
            </w:r>
            <w:r w:rsidRPr="008573BB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ные (Папоротники) </w:t>
            </w:r>
          </w:p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w w:val="110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Высшие семенные растения.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Голосе</w:t>
            </w:r>
            <w:r w:rsidRPr="008573BB">
              <w:rPr>
                <w:rFonts w:ascii="Times New Roman" w:hAnsi="Times New Roman"/>
                <w:w w:val="110"/>
                <w:sz w:val="24"/>
                <w:szCs w:val="24"/>
              </w:rPr>
              <w:t xml:space="preserve">менные </w:t>
            </w:r>
          </w:p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Покрытосеменные</w:t>
            </w:r>
            <w:r w:rsidRPr="008573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(цветковые)</w:t>
            </w:r>
            <w:r w:rsidRPr="008573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8573BB">
              <w:rPr>
                <w:rFonts w:ascii="Times New Roman" w:hAnsi="Times New Roman"/>
                <w:w w:val="115"/>
                <w:sz w:val="24"/>
                <w:szCs w:val="24"/>
              </w:rPr>
              <w:lastRenderedPageBreak/>
              <w:t xml:space="preserve">тения </w:t>
            </w:r>
          </w:p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pacing w:val="-1"/>
                <w:w w:val="105"/>
                <w:sz w:val="24"/>
                <w:szCs w:val="24"/>
              </w:rPr>
              <w:t xml:space="preserve">Семейства покрытосеменных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(цвет</w:t>
            </w:r>
            <w:r w:rsidRPr="008573BB">
              <w:rPr>
                <w:rFonts w:ascii="Times New Roman" w:hAnsi="Times New Roman"/>
                <w:w w:val="110"/>
                <w:sz w:val="24"/>
                <w:szCs w:val="24"/>
              </w:rPr>
              <w:t xml:space="preserve">ковых) растений </w:t>
            </w:r>
          </w:p>
        </w:tc>
        <w:tc>
          <w:tcPr>
            <w:tcW w:w="1134" w:type="dxa"/>
          </w:tcPr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3 ч</w:t>
            </w:r>
          </w:p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3 ч</w:t>
            </w:r>
          </w:p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4 ч</w:t>
            </w:r>
          </w:p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6 ч</w:t>
            </w:r>
          </w:p>
        </w:tc>
        <w:tc>
          <w:tcPr>
            <w:tcW w:w="1559" w:type="dxa"/>
          </w:tcPr>
          <w:p w:rsidR="001E14C2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E14C2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4C2" w:rsidRPr="008573BB" w:rsidTr="001E14C2">
        <w:tc>
          <w:tcPr>
            <w:tcW w:w="851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1" w:type="dxa"/>
          </w:tcPr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Развитие растительного</w:t>
            </w:r>
            <w:r w:rsidRPr="008573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мира</w:t>
            </w:r>
            <w:r w:rsidRPr="008573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на</w:t>
            </w:r>
            <w:r w:rsidRPr="008573B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Земле</w:t>
            </w:r>
            <w:r w:rsidRPr="008573BB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559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14C2" w:rsidRPr="008573BB" w:rsidTr="001E14C2">
        <w:tc>
          <w:tcPr>
            <w:tcW w:w="851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1E14C2" w:rsidRPr="008573BB" w:rsidRDefault="001E14C2" w:rsidP="00315E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8573BB">
              <w:rPr>
                <w:w w:val="105"/>
                <w:sz w:val="24"/>
                <w:szCs w:val="24"/>
              </w:rPr>
              <w:t>Растения</w:t>
            </w:r>
            <w:r w:rsidRPr="008573BB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w w:val="105"/>
                <w:sz w:val="24"/>
                <w:szCs w:val="24"/>
              </w:rPr>
              <w:t>в</w:t>
            </w:r>
            <w:r w:rsidRPr="008573BB">
              <w:rPr>
                <w:spacing w:val="25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w w:val="105"/>
                <w:sz w:val="24"/>
                <w:szCs w:val="24"/>
              </w:rPr>
              <w:t>природных</w:t>
            </w:r>
            <w:r w:rsidRPr="008573BB">
              <w:rPr>
                <w:spacing w:val="18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w w:val="105"/>
                <w:sz w:val="24"/>
                <w:szCs w:val="24"/>
              </w:rPr>
              <w:t>сообществах</w:t>
            </w:r>
          </w:p>
        </w:tc>
        <w:tc>
          <w:tcPr>
            <w:tcW w:w="1134" w:type="dxa"/>
          </w:tcPr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  <w:tc>
          <w:tcPr>
            <w:tcW w:w="1559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E14C2" w:rsidRPr="008573BB" w:rsidTr="001E14C2">
        <w:tc>
          <w:tcPr>
            <w:tcW w:w="851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Pr="008573B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и</w:t>
            </w:r>
            <w:r w:rsidRPr="008573BB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Pr="008573BB">
              <w:rPr>
                <w:rFonts w:ascii="Times New Roman" w:hAnsi="Times New Roman"/>
                <w:spacing w:val="-37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559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4C2" w:rsidRPr="008573BB" w:rsidTr="001E14C2">
        <w:tc>
          <w:tcPr>
            <w:tcW w:w="851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1E14C2" w:rsidRPr="008573BB" w:rsidRDefault="001E14C2" w:rsidP="00315E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Грибы. Лишайники.</w:t>
            </w:r>
            <w:r w:rsidRPr="008573BB">
              <w:rPr>
                <w:rFonts w:ascii="Times New Roman" w:hAnsi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8573BB">
              <w:rPr>
                <w:rFonts w:ascii="Times New Roman" w:hAnsi="Times New Roman"/>
                <w:w w:val="105"/>
                <w:sz w:val="24"/>
                <w:szCs w:val="24"/>
              </w:rPr>
              <w:t>Бактерии</w:t>
            </w:r>
          </w:p>
        </w:tc>
        <w:tc>
          <w:tcPr>
            <w:tcW w:w="1134" w:type="dxa"/>
          </w:tcPr>
          <w:p w:rsidR="001E14C2" w:rsidRPr="008573BB" w:rsidRDefault="001E14C2" w:rsidP="00315E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  <w:tc>
          <w:tcPr>
            <w:tcW w:w="1559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4C2" w:rsidRPr="008573BB" w:rsidTr="001E14C2">
        <w:tc>
          <w:tcPr>
            <w:tcW w:w="4962" w:type="dxa"/>
            <w:gridSpan w:val="2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573BB">
              <w:rPr>
                <w:rFonts w:ascii="Times New Roman" w:hAnsi="Times New Roman"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134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4C2" w:rsidRPr="008573BB" w:rsidTr="001E14C2">
        <w:tc>
          <w:tcPr>
            <w:tcW w:w="4962" w:type="dxa"/>
            <w:gridSpan w:val="2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3B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1E14C2" w:rsidRPr="008573BB" w:rsidRDefault="001E14C2" w:rsidP="00315E2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276C2" w:rsidRPr="00BC676B" w:rsidRDefault="00F276C2" w:rsidP="00F276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276C2" w:rsidRPr="00BC676B" w:rsidRDefault="00F276C2" w:rsidP="001E14C2">
      <w:pPr>
        <w:pStyle w:val="Default"/>
        <w:numPr>
          <w:ilvl w:val="0"/>
          <w:numId w:val="31"/>
        </w:numPr>
        <w:rPr>
          <w:sz w:val="28"/>
          <w:szCs w:val="28"/>
        </w:rPr>
      </w:pPr>
      <w:r w:rsidRPr="00BC676B">
        <w:rPr>
          <w:bCs/>
          <w:sz w:val="28"/>
          <w:szCs w:val="28"/>
        </w:rPr>
        <w:t>Материально-техническое обеспечение программы.</w:t>
      </w:r>
    </w:p>
    <w:p w:rsidR="001E14C2" w:rsidRPr="001E14C2" w:rsidRDefault="001E14C2" w:rsidP="001E14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Наличие материально-технического обеспечения:</w:t>
      </w:r>
    </w:p>
    <w:p w:rsidR="001E14C2" w:rsidRPr="001E14C2" w:rsidRDefault="001E14C2" w:rsidP="001E14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Интерактивные средства обучения (доска, компьютер).</w:t>
      </w:r>
    </w:p>
    <w:p w:rsidR="001E14C2" w:rsidRPr="001E14C2" w:rsidRDefault="001E14C2" w:rsidP="001E14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Демонстрационные таблицы на печатной основе.</w:t>
      </w:r>
    </w:p>
    <w:p w:rsidR="001E14C2" w:rsidRPr="001E14C2" w:rsidRDefault="001E14C2" w:rsidP="001E14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14C2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1E14C2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1E14C2">
        <w:rPr>
          <w:rFonts w:ascii="Times New Roman" w:hAnsi="Times New Roman" w:cs="Times New Roman"/>
          <w:bCs/>
          <w:sz w:val="28"/>
          <w:szCs w:val="28"/>
        </w:rPr>
        <w:t xml:space="preserve"> - методическое обеспечение и условия реализации программы:</w:t>
      </w:r>
    </w:p>
    <w:p w:rsidR="001E14C2" w:rsidRPr="001E14C2" w:rsidRDefault="001E14C2" w:rsidP="001E14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Учебно-методическое обеспечение учебного процесса предусматривает использование УМК:</w:t>
      </w:r>
    </w:p>
    <w:p w:rsidR="001E14C2" w:rsidRPr="001E14C2" w:rsidRDefault="001E14C2" w:rsidP="001E14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Пасечник В. В. Биология. «Линия жизни» 7 класс. Учебник / М.: Просвещение, 2023 г.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bCs/>
          <w:sz w:val="28"/>
          <w:szCs w:val="28"/>
        </w:rPr>
        <w:t>УЧЕБНО-ПРАКТИЧЕСКОЕ И УЧЕБНО-ЛАБОРАТОРНОЕ ОБОРУДОВАНИЕ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1. Комплект микропрепаратов «Ботаника 1»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2. Комплект микропрепаратов «Ботаника 2»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 xml:space="preserve">3. Лупа </w:t>
      </w:r>
      <w:proofErr w:type="spellStart"/>
      <w:r w:rsidRPr="001E14C2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4. Микроскоп школьный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5. Набор химической посуды и принадлежностей по биологии для демонстрационных работ (КДОБУ)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6. Набор химической посуды и принадлежности для лабораторных работ по биологии (НПБЛ)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 xml:space="preserve">7. Комплект посуды и принадлежностей для проведения лабораторных работ. Включает посуду, </w:t>
      </w:r>
      <w:proofErr w:type="spellStart"/>
      <w:r w:rsidRPr="001E14C2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1E14C2">
        <w:rPr>
          <w:rFonts w:ascii="Times New Roman" w:hAnsi="Times New Roman" w:cs="Times New Roman"/>
          <w:sz w:val="28"/>
          <w:szCs w:val="28"/>
        </w:rPr>
        <w:t xml:space="preserve"> принадлежности, покровные и предметные стекла и др.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8. Комплект оборудования для комнатных растений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9. Лупа ручная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10. Лупа штативная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bCs/>
          <w:sz w:val="28"/>
          <w:szCs w:val="28"/>
        </w:rPr>
        <w:t>НАТУРАЛЬНЫЕ ОБЪЕКТЫ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1. Гербарий «Основные группы растений»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2. Гербарии, иллюстрирующие морфологические, систематические признаки растений, экологические особенности разных групп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3. Набор микропрепаратов по ботанике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bCs/>
          <w:sz w:val="28"/>
          <w:szCs w:val="28"/>
        </w:rPr>
        <w:t>ЖИВЫЕ ОБЪЕКТЫ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i/>
          <w:iCs/>
          <w:sz w:val="28"/>
          <w:szCs w:val="28"/>
        </w:rPr>
        <w:t>Комнатные растения по экологическим группам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1. Тропические влажные леса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2. Влажные субтропики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lastRenderedPageBreak/>
        <w:t>3. Сухие субтропики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4. Пустыни и полупустыни</w:t>
      </w:r>
    </w:p>
    <w:p w:rsidR="001E14C2" w:rsidRPr="001E14C2" w:rsidRDefault="001E14C2" w:rsidP="001E14C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5. Водные растения</w:t>
      </w:r>
    </w:p>
    <w:p w:rsidR="001E14C2" w:rsidRPr="001E14C2" w:rsidRDefault="001E14C2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4C2" w:rsidRPr="001E14C2" w:rsidRDefault="001E14C2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ЦИФРОВЫЕ ОБРАЗОВАТЕЛЬНЫЕ РЕСУРСЫ И ИНТЕРНЕТ-САЙТЫ</w:t>
      </w:r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http://www.ebio.ru/index-1.html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http://biologylib.ru/catalog/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http://biologylib.ru/catalog/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http://www.virtulab.net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https://interneturok.ru/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http://bio.1september.ru/urok/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http://biology-online.ru/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http://www.cellbiol.ru/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http://www.bioword.narod.ru/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http://biodat.ru/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http://www.ancientbeasts.ru/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http://www.5zaklepok.ru/</w:t>
        </w:r>
      </w:hyperlink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http://faunaflora.ru/39/</w:t>
        </w:r>
      </w:hyperlink>
    </w:p>
    <w:p w:rsidR="001E14C2" w:rsidRPr="001E14C2" w:rsidRDefault="001E14C2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E14C2" w:rsidRPr="001E14C2" w:rsidRDefault="001E14C2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РАСТЕНИЯ</w:t>
      </w:r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www.luzhok.ru/</w:t>
        </w:r>
      </w:hyperlink>
      <w:r w:rsidR="001E14C2" w:rsidRPr="001E14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http://floranimal.ru/</w:t>
        </w:r>
      </w:hyperlink>
      <w:r w:rsidR="001E14C2" w:rsidRPr="001E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http://www.lapshin.org/club/plants.htm</w:t>
        </w:r>
      </w:hyperlink>
      <w:r w:rsidR="001E14C2" w:rsidRPr="001E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http://tea.volny.edu/index.php</w:t>
        </w:r>
      </w:hyperlink>
      <w:r w:rsidR="001E14C2" w:rsidRPr="001E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http://plant.geoman.ru/</w:t>
        </w:r>
      </w:hyperlink>
      <w:r w:rsidR="001E14C2" w:rsidRPr="001E1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4C2" w:rsidRPr="001E14C2" w:rsidRDefault="000541EB" w:rsidP="001E1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E14C2" w:rsidRPr="001E14C2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http://www.herba.msu.ru/russian/index.html</w:t>
        </w:r>
      </w:hyperlink>
      <w:r w:rsidR="001E14C2" w:rsidRPr="001E14C2">
        <w:rPr>
          <w:rFonts w:ascii="Times New Roman" w:hAnsi="Times New Roman"/>
          <w:sz w:val="24"/>
          <w:szCs w:val="24"/>
        </w:rPr>
        <w:t xml:space="preserve">  </w:t>
      </w:r>
    </w:p>
    <w:p w:rsidR="00F276C2" w:rsidRPr="001E14C2" w:rsidRDefault="00F276C2" w:rsidP="001E14C2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4C2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обучающихся.</w:t>
      </w:r>
    </w:p>
    <w:p w:rsidR="001E14C2" w:rsidRPr="001E14C2" w:rsidRDefault="001E14C2" w:rsidP="001E14C2">
      <w:pPr>
        <w:pStyle w:val="a3"/>
        <w:tabs>
          <w:tab w:val="left" w:pos="0"/>
        </w:tabs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1E14C2">
        <w:rPr>
          <w:rFonts w:ascii="Times New Roman" w:hAnsi="Times New Roman"/>
          <w:sz w:val="28"/>
          <w:szCs w:val="28"/>
        </w:rPr>
        <w:t xml:space="preserve">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1E14C2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E14C2">
        <w:rPr>
          <w:rFonts w:ascii="Times New Roman" w:hAnsi="Times New Roman"/>
          <w:sz w:val="28"/>
          <w:szCs w:val="28"/>
        </w:rPr>
        <w:t xml:space="preserve"> у обучающихся с нарушениями слуха следующих умений: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характеризовать принципы классификации растений, основные систематические группы растений (водоросли, мхи, пла</w:t>
      </w:r>
      <w:r w:rsidRPr="001E14C2">
        <w:rPr>
          <w:rFonts w:ascii="Times New Roman" w:hAnsi="Times New Roman"/>
          <w:spacing w:val="-1"/>
          <w:w w:val="120"/>
          <w:sz w:val="28"/>
          <w:szCs w:val="28"/>
        </w:rPr>
        <w:t>уны,</w:t>
      </w:r>
      <w:r w:rsidRPr="001E14C2">
        <w:rPr>
          <w:rFonts w:ascii="Times New Roman" w:hAnsi="Times New Roman"/>
          <w:spacing w:val="-12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spacing w:val="-1"/>
          <w:w w:val="120"/>
          <w:sz w:val="28"/>
          <w:szCs w:val="28"/>
        </w:rPr>
        <w:t>хвощи,</w:t>
      </w:r>
      <w:r w:rsidRPr="001E14C2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spacing w:val="-1"/>
          <w:w w:val="120"/>
          <w:sz w:val="28"/>
          <w:szCs w:val="28"/>
        </w:rPr>
        <w:t>папоротники,</w:t>
      </w:r>
      <w:r w:rsidRPr="001E14C2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spacing w:val="-1"/>
          <w:w w:val="120"/>
          <w:sz w:val="28"/>
          <w:szCs w:val="28"/>
        </w:rPr>
        <w:t>голосеменные,</w:t>
      </w:r>
      <w:r w:rsidRPr="001E14C2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spacing w:val="-1"/>
          <w:w w:val="120"/>
          <w:sz w:val="28"/>
          <w:szCs w:val="28"/>
        </w:rPr>
        <w:t>покрытосеменные</w:t>
      </w:r>
      <w:r w:rsidRPr="001E14C2">
        <w:rPr>
          <w:rFonts w:ascii="Times New Roman" w:hAnsi="Times New Roman"/>
          <w:spacing w:val="-58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или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цветковые);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приводить примеры вклада российских (в том числе Н. И. Вавилов, И. В. Мичурин) и зарубежных (в том числе К. Линней,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Л. Пастер) учёных в развитие наук о растениях, грибах, лишайниках,</w:t>
      </w:r>
      <w:r w:rsidRPr="001E14C2">
        <w:rPr>
          <w:rFonts w:ascii="Times New Roman" w:hAnsi="Times New Roman"/>
          <w:spacing w:val="12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бактериях;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20"/>
          <w:sz w:val="28"/>
          <w:szCs w:val="28"/>
        </w:rPr>
        <w:t>применять биологические термины и понятия (в том числе:</w:t>
      </w:r>
      <w:r w:rsidRPr="001E14C2">
        <w:rPr>
          <w:rFonts w:ascii="Times New Roman" w:hAnsi="Times New Roman"/>
          <w:spacing w:val="-57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ботаника,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экология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растений,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микология,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бактериология,</w:t>
      </w:r>
      <w:r w:rsidRPr="001E14C2">
        <w:rPr>
          <w:rFonts w:ascii="Times New Roman" w:hAnsi="Times New Roman"/>
          <w:spacing w:val="-57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систематика,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царство,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отдел,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класс,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семейство,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род,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вид,</w:t>
      </w:r>
      <w:r w:rsidRPr="001E14C2">
        <w:rPr>
          <w:rFonts w:ascii="Times New Roman" w:hAnsi="Times New Roman"/>
          <w:spacing w:val="-57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жизненная форма растений, среда обитания, растительное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сообщество, высшие растения, низшие растения, споровые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растения,</w:t>
      </w:r>
      <w:r w:rsidRPr="001E14C2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семенные</w:t>
      </w:r>
      <w:r w:rsidRPr="001E14C2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растения,</w:t>
      </w:r>
      <w:r w:rsidRPr="001E14C2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водоросли,</w:t>
      </w:r>
      <w:r w:rsidRPr="001E14C2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мхи,</w:t>
      </w:r>
      <w:r w:rsidRPr="001E14C2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плауны,</w:t>
      </w:r>
      <w:r w:rsidRPr="001E14C2">
        <w:rPr>
          <w:rFonts w:ascii="Times New Roman" w:hAnsi="Times New Roman"/>
          <w:spacing w:val="-6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хвощи, папоротники, голосеменные, покрытосеменные, бактерии, грибы, лишайники) в соответствии с поставленной задачей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и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в</w:t>
      </w:r>
      <w:r w:rsidRPr="001E14C2">
        <w:rPr>
          <w:rFonts w:ascii="Times New Roman" w:hAnsi="Times New Roman"/>
          <w:spacing w:val="12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контексте;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20"/>
          <w:sz w:val="28"/>
          <w:szCs w:val="28"/>
        </w:rPr>
        <w:t>различать</w:t>
      </w:r>
      <w:r w:rsidRPr="001E14C2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и</w:t>
      </w:r>
      <w:r w:rsidRPr="001E14C2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описывать</w:t>
      </w:r>
      <w:r w:rsidRPr="001E14C2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живые</w:t>
      </w:r>
      <w:r w:rsidRPr="001E14C2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и</w:t>
      </w:r>
      <w:r w:rsidRPr="001E14C2">
        <w:rPr>
          <w:rFonts w:ascii="Times New Roman" w:hAnsi="Times New Roman"/>
          <w:spacing w:val="-3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гербарные</w:t>
      </w:r>
      <w:r w:rsidRPr="001E14C2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экземпляры</w:t>
      </w:r>
      <w:r w:rsidRPr="001E14C2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растений, части растений по изображениям, схемам, моделям,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муляжам, рельефным таблицам; грибы по изображениям,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схемам,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муляжам;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бактерии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по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изобра</w:t>
      </w:r>
      <w:r w:rsidRPr="001E14C2">
        <w:rPr>
          <w:rFonts w:ascii="Times New Roman" w:hAnsi="Times New Roman"/>
          <w:w w:val="120"/>
          <w:sz w:val="28"/>
          <w:szCs w:val="28"/>
        </w:rPr>
        <w:lastRenderedPageBreak/>
        <w:t>жениям;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20"/>
          <w:sz w:val="28"/>
          <w:szCs w:val="28"/>
        </w:rPr>
        <w:t>выявлять признаки классов покрытосеменных или цветковых,</w:t>
      </w:r>
      <w:r w:rsidRPr="001E14C2">
        <w:rPr>
          <w:rFonts w:ascii="Times New Roman" w:hAnsi="Times New Roman"/>
          <w:spacing w:val="3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семейств</w:t>
      </w:r>
      <w:r w:rsidRPr="001E14C2">
        <w:rPr>
          <w:rFonts w:ascii="Times New Roman" w:hAnsi="Times New Roman"/>
          <w:spacing w:val="3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двудольных</w:t>
      </w:r>
      <w:r w:rsidRPr="001E14C2">
        <w:rPr>
          <w:rFonts w:ascii="Times New Roman" w:hAnsi="Times New Roman"/>
          <w:spacing w:val="3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и</w:t>
      </w:r>
      <w:r w:rsidRPr="001E14C2">
        <w:rPr>
          <w:rFonts w:ascii="Times New Roman" w:hAnsi="Times New Roman"/>
          <w:spacing w:val="3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однодольных</w:t>
      </w:r>
      <w:r w:rsidRPr="001E14C2">
        <w:rPr>
          <w:rFonts w:ascii="Times New Roman" w:hAnsi="Times New Roman"/>
          <w:spacing w:val="4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растений;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определять систематическое положение растительного организма (на примере покрытосеменных, или цветковых) с помощью</w:t>
      </w:r>
      <w:r w:rsidRPr="001E14C2">
        <w:rPr>
          <w:rFonts w:ascii="Times New Roman" w:hAnsi="Times New Roman"/>
          <w:spacing w:val="1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определительной</w:t>
      </w:r>
      <w:r w:rsidRPr="001E14C2">
        <w:rPr>
          <w:rFonts w:ascii="Times New Roman" w:hAnsi="Times New Roman"/>
          <w:spacing w:val="1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карточки;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выполнять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практические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лабораторные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работы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по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систематике растений, микологии и микробиологии, в том числе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работы с микроскопом с постоянными (фиксированными) и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временными микропрепаратами, исследовательские работы с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использованием приборов и инструментов цифровой лаборатории;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выделять существенные признаки строения и жизнедеятель</w:t>
      </w:r>
      <w:r w:rsidRPr="001E14C2">
        <w:rPr>
          <w:rFonts w:ascii="Times New Roman" w:hAnsi="Times New Roman"/>
          <w:w w:val="120"/>
          <w:sz w:val="28"/>
          <w:szCs w:val="28"/>
        </w:rPr>
        <w:t>ности</w:t>
      </w:r>
      <w:r w:rsidRPr="001E14C2">
        <w:rPr>
          <w:rFonts w:ascii="Times New Roman" w:hAnsi="Times New Roman"/>
          <w:spacing w:val="9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растений,</w:t>
      </w:r>
      <w:r w:rsidRPr="001E14C2">
        <w:rPr>
          <w:rFonts w:ascii="Times New Roman" w:hAnsi="Times New Roman"/>
          <w:spacing w:val="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бактерий,</w:t>
      </w:r>
      <w:r w:rsidRPr="001E14C2">
        <w:rPr>
          <w:rFonts w:ascii="Times New Roman" w:hAnsi="Times New Roman"/>
          <w:spacing w:val="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грибов,</w:t>
      </w:r>
      <w:r w:rsidRPr="001E14C2">
        <w:rPr>
          <w:rFonts w:ascii="Times New Roman" w:hAnsi="Times New Roman"/>
          <w:spacing w:val="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лишайников;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проводить описание и сравнивать между собой растения, гри</w:t>
      </w:r>
      <w:r w:rsidRPr="001E14C2">
        <w:rPr>
          <w:rFonts w:ascii="Times New Roman" w:hAnsi="Times New Roman"/>
          <w:w w:val="120"/>
          <w:sz w:val="28"/>
          <w:szCs w:val="28"/>
        </w:rPr>
        <w:t>бы,</w:t>
      </w:r>
      <w:r w:rsidRPr="001E14C2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лишайники,</w:t>
      </w:r>
      <w:r w:rsidRPr="001E14C2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бактерии</w:t>
      </w:r>
      <w:r w:rsidRPr="001E14C2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по</w:t>
      </w:r>
      <w:r w:rsidRPr="001E14C2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заданному</w:t>
      </w:r>
      <w:r w:rsidRPr="001E14C2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плану;</w:t>
      </w:r>
      <w:r w:rsidRPr="001E14C2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делать</w:t>
      </w:r>
      <w:r w:rsidRPr="001E14C2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выводы</w:t>
      </w:r>
      <w:r w:rsidRPr="001E14C2">
        <w:rPr>
          <w:rFonts w:ascii="Times New Roman" w:hAnsi="Times New Roman"/>
          <w:spacing w:val="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на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основе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сравнения;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описывать усложнение организации растений в ходе эволюции</w:t>
      </w:r>
      <w:r w:rsidRPr="001E14C2">
        <w:rPr>
          <w:rFonts w:ascii="Times New Roman" w:hAnsi="Times New Roman"/>
          <w:spacing w:val="1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растительного</w:t>
      </w:r>
      <w:r w:rsidRPr="001E14C2">
        <w:rPr>
          <w:rFonts w:ascii="Times New Roman" w:hAnsi="Times New Roman"/>
          <w:spacing w:val="17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мира</w:t>
      </w:r>
      <w:r w:rsidRPr="001E14C2">
        <w:rPr>
          <w:rFonts w:ascii="Times New Roman" w:hAnsi="Times New Roman"/>
          <w:spacing w:val="1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на</w:t>
      </w:r>
      <w:r w:rsidRPr="001E14C2">
        <w:rPr>
          <w:rFonts w:ascii="Times New Roman" w:hAnsi="Times New Roman"/>
          <w:spacing w:val="17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Земле;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выявлять черты приспособленности растений к среде обитания,</w:t>
      </w:r>
      <w:r w:rsidRPr="001E14C2">
        <w:rPr>
          <w:rFonts w:ascii="Times New Roman" w:hAnsi="Times New Roman"/>
          <w:spacing w:val="2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значение</w:t>
      </w:r>
      <w:r w:rsidRPr="001E14C2">
        <w:rPr>
          <w:rFonts w:ascii="Times New Roman" w:hAnsi="Times New Roman"/>
          <w:spacing w:val="2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экологических</w:t>
      </w:r>
      <w:r w:rsidRPr="001E14C2">
        <w:rPr>
          <w:rFonts w:ascii="Times New Roman" w:hAnsi="Times New Roman"/>
          <w:spacing w:val="2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факторов</w:t>
      </w:r>
      <w:r w:rsidRPr="001E14C2">
        <w:rPr>
          <w:rFonts w:ascii="Times New Roman" w:hAnsi="Times New Roman"/>
          <w:spacing w:val="27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для</w:t>
      </w:r>
      <w:r w:rsidRPr="001E14C2">
        <w:rPr>
          <w:rFonts w:ascii="Times New Roman" w:hAnsi="Times New Roman"/>
          <w:spacing w:val="2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растений;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характеризовать растительные сообщества, сезонные и поступательные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изменения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растительных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сообществ,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растительность</w:t>
      </w:r>
      <w:r w:rsidRPr="001E14C2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(растительный</w:t>
      </w:r>
      <w:r w:rsidRPr="001E14C2">
        <w:rPr>
          <w:rFonts w:ascii="Times New Roman" w:hAnsi="Times New Roman"/>
          <w:spacing w:val="2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покров)</w:t>
      </w:r>
      <w:r w:rsidRPr="001E14C2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природных</w:t>
      </w:r>
      <w:r w:rsidRPr="001E14C2">
        <w:rPr>
          <w:rFonts w:ascii="Times New Roman" w:hAnsi="Times New Roman"/>
          <w:spacing w:val="2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зон</w:t>
      </w:r>
      <w:r w:rsidRPr="001E14C2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Земли;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20"/>
          <w:sz w:val="28"/>
          <w:szCs w:val="28"/>
        </w:rPr>
        <w:t>приводить примеры культурных растений и их значение в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жизни человека; понимать причины и знать меры охраны</w:t>
      </w:r>
      <w:r w:rsidRPr="001E14C2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растительного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мира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Земли;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20"/>
          <w:sz w:val="28"/>
          <w:szCs w:val="28"/>
        </w:rPr>
        <w:t>раскрывать роль растений, грибов, лишайников, бактерий в</w:t>
      </w:r>
      <w:r w:rsidRPr="001E14C2">
        <w:rPr>
          <w:rFonts w:ascii="Times New Roman" w:hAnsi="Times New Roman"/>
          <w:spacing w:val="-57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природных сообществах, в хозяйственной деятельности чело</w:t>
      </w:r>
      <w:r w:rsidRPr="001E14C2">
        <w:rPr>
          <w:rFonts w:ascii="Times New Roman" w:hAnsi="Times New Roman"/>
          <w:w w:val="120"/>
          <w:sz w:val="28"/>
          <w:szCs w:val="28"/>
        </w:rPr>
        <w:t>века</w:t>
      </w:r>
      <w:r w:rsidRPr="001E14C2">
        <w:rPr>
          <w:rFonts w:ascii="Times New Roman" w:hAnsi="Times New Roman"/>
          <w:spacing w:val="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и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его</w:t>
      </w:r>
      <w:r w:rsidRPr="001E14C2">
        <w:rPr>
          <w:rFonts w:ascii="Times New Roman" w:hAnsi="Times New Roman"/>
          <w:spacing w:val="10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повседневной</w:t>
      </w:r>
      <w:r w:rsidRPr="001E14C2">
        <w:rPr>
          <w:rFonts w:ascii="Times New Roman" w:hAnsi="Times New Roman"/>
          <w:spacing w:val="11"/>
          <w:w w:val="120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20"/>
          <w:sz w:val="28"/>
          <w:szCs w:val="28"/>
        </w:rPr>
        <w:t>жизни;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демонстрировать на конкретных примерах связь знаний биологии со знаниями по математике, физике, географии, технологии, литературе, и технологии, предметов гуманитарного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цикла,</w:t>
      </w:r>
      <w:r w:rsidRPr="001E14C2">
        <w:rPr>
          <w:rFonts w:ascii="Times New Roman" w:hAnsi="Times New Roman"/>
          <w:spacing w:val="18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различными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видами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искусства;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использовать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методы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биологии: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проводить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наблюдения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за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растениями,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бактериями,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грибами, лишайниками, описывать их; ставить простейшие биологические опыты и эксперименты;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соблюдать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правила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безопасного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труда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при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работе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с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учебным</w:t>
      </w:r>
      <w:r w:rsidRPr="001E14C2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 лабораторным оборудованием, химической посудой в соответствии с инструкциями на уроке и во внеурочной деятельности;</w:t>
      </w:r>
    </w:p>
    <w:p w:rsidR="001E14C2" w:rsidRPr="001E14C2" w:rsidRDefault="001E14C2" w:rsidP="001E14C2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владеть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приёмами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работы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с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биологической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информацией: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формулировать основания для извлечения и обобщения информации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из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нескольких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(2—3)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источников;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преобразовывать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информацию</w:t>
      </w:r>
      <w:r w:rsidRPr="001E14C2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из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одной</w:t>
      </w:r>
      <w:r w:rsidRPr="001E14C2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знаковой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системы</w:t>
      </w:r>
      <w:r w:rsidRPr="001E14C2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в</w:t>
      </w:r>
      <w:r w:rsidRPr="001E14C2">
        <w:rPr>
          <w:rFonts w:ascii="Times New Roman" w:hAnsi="Times New Roman"/>
          <w:spacing w:val="19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другую;</w:t>
      </w:r>
    </w:p>
    <w:p w:rsidR="001E14C2" w:rsidRPr="001E14C2" w:rsidRDefault="001E14C2" w:rsidP="001E14C2">
      <w:pPr>
        <w:pStyle w:val="a3"/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/>
          <w:w w:val="115"/>
          <w:sz w:val="28"/>
          <w:szCs w:val="28"/>
        </w:rPr>
      </w:pPr>
      <w:r w:rsidRPr="001E14C2">
        <w:rPr>
          <w:rFonts w:ascii="Times New Roman" w:hAnsi="Times New Roman"/>
          <w:w w:val="115"/>
          <w:sz w:val="28"/>
          <w:szCs w:val="28"/>
        </w:rPr>
        <w:t>создавать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письменные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устные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сообщения,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грамотно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используя понятийный аппарат изучаемого раздела биологии,</w:t>
      </w:r>
      <w:r w:rsidRPr="001E14C2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сопровождать выступление презентацией с учётом особенностей</w:t>
      </w:r>
      <w:r w:rsidRPr="001E14C2">
        <w:rPr>
          <w:rFonts w:ascii="Times New Roman" w:hAnsi="Times New Roman"/>
          <w:spacing w:val="15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аудитории</w:t>
      </w:r>
      <w:r w:rsidRPr="001E14C2">
        <w:rPr>
          <w:rFonts w:ascii="Times New Roman" w:hAnsi="Times New Roman"/>
          <w:spacing w:val="16"/>
          <w:w w:val="115"/>
          <w:sz w:val="28"/>
          <w:szCs w:val="28"/>
        </w:rPr>
        <w:t xml:space="preserve"> </w:t>
      </w:r>
      <w:r w:rsidRPr="001E14C2">
        <w:rPr>
          <w:rFonts w:ascii="Times New Roman" w:hAnsi="Times New Roman"/>
          <w:w w:val="115"/>
          <w:sz w:val="28"/>
          <w:szCs w:val="28"/>
        </w:rPr>
        <w:t>сверстников.</w:t>
      </w:r>
    </w:p>
    <w:p w:rsidR="00F276C2" w:rsidRDefault="00F276C2" w:rsidP="00F276C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541EB" w:rsidRPr="000541EB" w:rsidRDefault="000541EB" w:rsidP="000541EB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1EB">
        <w:rPr>
          <w:rFonts w:ascii="Times New Roman" w:hAnsi="Times New Roman" w:cs="Times New Roman"/>
          <w:b/>
          <w:sz w:val="28"/>
          <w:szCs w:val="28"/>
        </w:rPr>
        <w:lastRenderedPageBreak/>
        <w:t>8з класс</w:t>
      </w:r>
    </w:p>
    <w:p w:rsidR="000541EB" w:rsidRPr="007B6B02" w:rsidRDefault="000541EB" w:rsidP="000541E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7B6B02">
        <w:rPr>
          <w:rFonts w:ascii="Times New Roman" w:hAnsi="Times New Roman"/>
          <w:sz w:val="28"/>
          <w:szCs w:val="28"/>
        </w:rPr>
        <w:t xml:space="preserve">1. Рабочая программа для реализации учебного предмета биологии для обучающихся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з</w:t>
      </w:r>
      <w:r w:rsidRPr="007B6B02">
        <w:rPr>
          <w:rFonts w:ascii="Times New Roman" w:hAnsi="Times New Roman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0541EB" w:rsidRPr="007B6B02" w:rsidRDefault="000541EB" w:rsidP="000541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6B02">
        <w:rPr>
          <w:rFonts w:ascii="Times New Roman" w:hAnsi="Times New Roman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0541EB" w:rsidRPr="007B6B02" w:rsidRDefault="000541EB" w:rsidP="000541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6B02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7B6B0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B6B02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0541EB" w:rsidRPr="007B6B02" w:rsidRDefault="000541EB" w:rsidP="000541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6B02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7B6B02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B6B02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0541EB" w:rsidRPr="007B6B02" w:rsidRDefault="000541EB" w:rsidP="000541EB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B6B02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0541EB" w:rsidRPr="007B6B02" w:rsidRDefault="000541EB" w:rsidP="000541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6B02">
        <w:rPr>
          <w:rFonts w:ascii="Times New Roman" w:hAnsi="Times New Roman"/>
          <w:sz w:val="28"/>
          <w:szCs w:val="28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0541EB" w:rsidRPr="007B6B02" w:rsidRDefault="000541EB" w:rsidP="000541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B6B02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0541EB" w:rsidRPr="007B6B02" w:rsidRDefault="000541EB" w:rsidP="000541EB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7B6B02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541EB" w:rsidRPr="007B6B02" w:rsidRDefault="000541EB" w:rsidP="000541E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E14C2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для обучающихся с нарушениями слуха</w:t>
      </w:r>
      <w:r>
        <w:rPr>
          <w:rFonts w:ascii="Times New Roman" w:hAnsi="Times New Roman"/>
          <w:sz w:val="28"/>
          <w:szCs w:val="28"/>
        </w:rPr>
        <w:t>,</w:t>
      </w:r>
      <w:r w:rsidRPr="001E14C2">
        <w:rPr>
          <w:rFonts w:ascii="Times New Roman" w:hAnsi="Times New Roman"/>
          <w:sz w:val="28"/>
          <w:szCs w:val="28"/>
        </w:rPr>
        <w:t xml:space="preserve"> вариант 2.2.2 ГОБОУ «АШИ № 4»;</w:t>
      </w:r>
      <w:bookmarkStart w:id="0" w:name="_GoBack"/>
      <w:bookmarkEnd w:id="0"/>
    </w:p>
    <w:p w:rsidR="000541EB" w:rsidRDefault="000541EB" w:rsidP="000541EB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B6B02">
        <w:rPr>
          <w:sz w:val="28"/>
          <w:szCs w:val="28"/>
        </w:rPr>
        <w:t>-Учебного плана ГОБОУ «АШИ № 4».</w:t>
      </w:r>
    </w:p>
    <w:p w:rsidR="000541EB" w:rsidRDefault="000541EB" w:rsidP="000541EB">
      <w:pPr>
        <w:pStyle w:val="a5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0541EB" w:rsidRDefault="000541EB" w:rsidP="000541EB">
      <w:pPr>
        <w:pStyle w:val="a5"/>
        <w:numPr>
          <w:ilvl w:val="0"/>
          <w:numId w:val="33"/>
        </w:numPr>
        <w:spacing w:before="0" w:beforeAutospacing="0" w:after="0" w:afterAutospacing="0"/>
        <w:ind w:left="0" w:firstLine="426"/>
        <w:jc w:val="both"/>
        <w:rPr>
          <w:bCs/>
          <w:iCs/>
          <w:sz w:val="28"/>
          <w:szCs w:val="28"/>
        </w:rPr>
      </w:pPr>
      <w:r w:rsidRPr="009B024A">
        <w:rPr>
          <w:bCs/>
          <w:iCs/>
          <w:sz w:val="28"/>
          <w:szCs w:val="28"/>
        </w:rPr>
        <w:t>Общ</w:t>
      </w:r>
      <w:r>
        <w:rPr>
          <w:bCs/>
          <w:iCs/>
          <w:sz w:val="28"/>
          <w:szCs w:val="28"/>
        </w:rPr>
        <w:t>ее количество часов — 68 часов</w:t>
      </w:r>
      <w:r w:rsidRPr="009B024A">
        <w:rPr>
          <w:bCs/>
          <w:iCs/>
          <w:sz w:val="28"/>
          <w:szCs w:val="28"/>
        </w:rPr>
        <w:t xml:space="preserve">, в неделю — </w:t>
      </w:r>
      <w:r>
        <w:rPr>
          <w:bCs/>
          <w:iCs/>
          <w:sz w:val="28"/>
          <w:szCs w:val="28"/>
        </w:rPr>
        <w:t>2 часа</w:t>
      </w:r>
      <w:r w:rsidRPr="009B024A">
        <w:rPr>
          <w:bCs/>
          <w:iCs/>
          <w:sz w:val="28"/>
          <w:szCs w:val="28"/>
        </w:rPr>
        <w:t>.</w:t>
      </w:r>
    </w:p>
    <w:p w:rsidR="000541EB" w:rsidRPr="007B6B02" w:rsidRDefault="000541EB" w:rsidP="000541EB">
      <w:pPr>
        <w:pStyle w:val="a5"/>
        <w:spacing w:before="0" w:beforeAutospacing="0" w:after="0" w:afterAutospacing="0"/>
        <w:ind w:firstLine="426"/>
        <w:jc w:val="both"/>
        <w:rPr>
          <w:bCs/>
          <w:iCs/>
          <w:sz w:val="28"/>
          <w:szCs w:val="28"/>
        </w:rPr>
      </w:pPr>
    </w:p>
    <w:p w:rsidR="000541EB" w:rsidRPr="007B6B02" w:rsidRDefault="000541EB" w:rsidP="000541EB">
      <w:pPr>
        <w:pStyle w:val="a3"/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Биология: 8 класс: базовый уровень: учебник / </w:t>
      </w:r>
      <w:r w:rsidRPr="002C75AA">
        <w:rPr>
          <w:rFonts w:ascii="Times New Roman" w:hAnsi="Times New Roman"/>
          <w:sz w:val="28"/>
          <w:szCs w:val="28"/>
        </w:rPr>
        <w:t xml:space="preserve">В. В. Пасечник, С. В. </w:t>
      </w:r>
      <w:proofErr w:type="spellStart"/>
      <w:r w:rsidRPr="002C75AA">
        <w:rPr>
          <w:rFonts w:ascii="Times New Roman" w:hAnsi="Times New Roman"/>
          <w:sz w:val="28"/>
          <w:szCs w:val="28"/>
        </w:rPr>
        <w:t>Сумато</w:t>
      </w:r>
      <w:r>
        <w:rPr>
          <w:rFonts w:ascii="Times New Roman" w:hAnsi="Times New Roman"/>
          <w:sz w:val="28"/>
          <w:szCs w:val="28"/>
        </w:rPr>
        <w:t>хин</w:t>
      </w:r>
      <w:proofErr w:type="spellEnd"/>
      <w:r>
        <w:rPr>
          <w:rFonts w:ascii="Times New Roman" w:hAnsi="Times New Roman"/>
          <w:sz w:val="28"/>
          <w:szCs w:val="28"/>
        </w:rPr>
        <w:t xml:space="preserve">, З. Г. </w:t>
      </w:r>
      <w:proofErr w:type="spellStart"/>
      <w:r>
        <w:rPr>
          <w:rFonts w:ascii="Times New Roman" w:hAnsi="Times New Roman"/>
          <w:sz w:val="28"/>
          <w:szCs w:val="28"/>
        </w:rPr>
        <w:t>Гапо</w:t>
      </w:r>
      <w:r w:rsidRPr="002C75AA">
        <w:rPr>
          <w:rFonts w:ascii="Times New Roman" w:hAnsi="Times New Roman"/>
          <w:sz w:val="28"/>
          <w:szCs w:val="28"/>
        </w:rPr>
        <w:t>нюк</w:t>
      </w:r>
      <w:proofErr w:type="spellEnd"/>
      <w:r w:rsidRPr="002C75A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Швецов Г.Г.; под ред. В.В. Пасечника. – Москва: Просвещение, 2023.</w:t>
      </w:r>
    </w:p>
    <w:p w:rsidR="000541EB" w:rsidRDefault="000541EB" w:rsidP="000541EB">
      <w:pPr>
        <w:pStyle w:val="a5"/>
        <w:numPr>
          <w:ilvl w:val="0"/>
          <w:numId w:val="33"/>
        </w:numPr>
        <w:spacing w:before="0" w:beforeAutospacing="0" w:after="0" w:afterAutospacing="0"/>
        <w:ind w:left="0" w:firstLine="426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Содержание работы, основные темы.</w:t>
      </w:r>
    </w:p>
    <w:tbl>
      <w:tblPr>
        <w:tblW w:w="0" w:type="auto"/>
        <w:tblCellSpacing w:w="20" w:type="nil"/>
        <w:tblInd w:w="8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4976"/>
        <w:gridCol w:w="811"/>
        <w:gridCol w:w="1706"/>
        <w:gridCol w:w="1775"/>
      </w:tblGrid>
      <w:tr w:rsidR="000541EB" w:rsidTr="003810FB">
        <w:trPr>
          <w:trHeight w:val="144"/>
          <w:tblCellSpacing w:w="20" w:type="nil"/>
        </w:trPr>
        <w:tc>
          <w:tcPr>
            <w:tcW w:w="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41EB" w:rsidRDefault="000541EB" w:rsidP="003810FB">
            <w:pPr>
              <w:spacing w:after="0"/>
            </w:pPr>
          </w:p>
        </w:tc>
        <w:tc>
          <w:tcPr>
            <w:tcW w:w="49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41EB" w:rsidRDefault="000541EB" w:rsidP="003810FB">
            <w:pPr>
              <w:spacing w:after="0"/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0541EB" w:rsidTr="003810FB">
        <w:trPr>
          <w:trHeight w:val="144"/>
          <w:tblCellSpacing w:w="20" w:type="nil"/>
        </w:trPr>
        <w:tc>
          <w:tcPr>
            <w:tcW w:w="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EB" w:rsidRDefault="000541EB" w:rsidP="003810FB">
            <w:pPr>
              <w:spacing w:after="0"/>
            </w:pPr>
          </w:p>
        </w:tc>
        <w:tc>
          <w:tcPr>
            <w:tcW w:w="49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41EB" w:rsidRDefault="000541EB" w:rsidP="003810FB">
            <w:pPr>
              <w:spacing w:after="0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41EB" w:rsidRDefault="000541EB" w:rsidP="003810FB">
            <w:pPr>
              <w:spacing w:after="0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41EB" w:rsidRDefault="000541EB" w:rsidP="003810FB">
            <w:pPr>
              <w:spacing w:after="0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41EB" w:rsidRDefault="000541EB" w:rsidP="003810FB">
            <w:pPr>
              <w:spacing w:after="0"/>
            </w:pP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Pr="00DC7A96" w:rsidRDefault="000541EB" w:rsidP="003810FB">
            <w:pPr>
              <w:spacing w:after="0"/>
            </w:pPr>
            <w:r w:rsidRPr="00DC7A96"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 w:rsidRPr="00DC7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Pr="00DC7A96" w:rsidRDefault="000541EB" w:rsidP="003810FB">
            <w:pPr>
              <w:spacing w:after="0"/>
            </w:pPr>
            <w:r w:rsidRPr="00DC7A96"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 w:rsidRPr="00DC7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541EB" w:rsidRPr="00E27F89" w:rsidTr="003810FB">
        <w:trPr>
          <w:trHeight w:val="144"/>
          <w:tblCellSpacing w:w="20" w:type="nil"/>
        </w:trPr>
        <w:tc>
          <w:tcPr>
            <w:tcW w:w="552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7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0541EB" w:rsidTr="003810FB">
        <w:trPr>
          <w:trHeight w:val="144"/>
          <w:tblCellSpacing w:w="20" w:type="nil"/>
        </w:trPr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0541EB" w:rsidRPr="00DC7A96" w:rsidRDefault="000541EB" w:rsidP="003810FB">
            <w:pPr>
              <w:spacing w:after="0"/>
            </w:pPr>
            <w:r w:rsidRPr="00DC7A9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 w:rsidRPr="00DC7A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0541EB" w:rsidRDefault="000541EB" w:rsidP="003810FB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</w:tr>
    </w:tbl>
    <w:p w:rsidR="000541EB" w:rsidRDefault="000541EB" w:rsidP="000541EB">
      <w:pPr>
        <w:pStyle w:val="a5"/>
        <w:spacing w:before="0" w:beforeAutospacing="0" w:after="0" w:afterAutospacing="0"/>
        <w:ind w:firstLine="426"/>
        <w:jc w:val="both"/>
        <w:rPr>
          <w:bCs/>
          <w:iCs/>
          <w:sz w:val="28"/>
          <w:szCs w:val="28"/>
        </w:rPr>
      </w:pPr>
    </w:p>
    <w:p w:rsidR="000541EB" w:rsidRPr="002C75AA" w:rsidRDefault="000541EB" w:rsidP="000541EB">
      <w:pPr>
        <w:pStyle w:val="a3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2C75AA">
        <w:rPr>
          <w:rFonts w:ascii="Times New Roman" w:hAnsi="Times New Roman"/>
          <w:sz w:val="28"/>
          <w:szCs w:val="28"/>
        </w:rPr>
        <w:t>Наличие материально-технического обеспечения:</w:t>
      </w:r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Интерактивные средства обучения (доска, компьютер).</w:t>
      </w:r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Демонстрационные таблицы на печатной основе.</w:t>
      </w:r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FE5DF2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FE5DF2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FE5DF2">
        <w:rPr>
          <w:rFonts w:ascii="Times New Roman" w:hAnsi="Times New Roman" w:cs="Times New Roman"/>
          <w:bCs/>
          <w:sz w:val="28"/>
          <w:szCs w:val="28"/>
        </w:rPr>
        <w:t xml:space="preserve"> - методическое обеспечение и условия реализации программы:</w:t>
      </w:r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Учебно-методическое обеспечение учебного процесса предусматривает использование УМК:</w:t>
      </w:r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 xml:space="preserve">Пасечник В. В. Биология. «Линия жизни»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E5DF2">
        <w:rPr>
          <w:rFonts w:ascii="Times New Roman" w:hAnsi="Times New Roman" w:cs="Times New Roman"/>
          <w:sz w:val="28"/>
          <w:szCs w:val="28"/>
        </w:rPr>
        <w:t xml:space="preserve"> класс. Учебник / М.: Просвещение, 2023 г.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bCs/>
          <w:sz w:val="28"/>
          <w:szCs w:val="28"/>
        </w:rPr>
        <w:t>УЧЕБНО-ПРАКТИЧЕСКОЕ И УЧЕБНО-ЛАБОРАТОРНОЕ ОБОРУДОВАНИЕ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1. Комплект микропрепаратов «Ботаника 1»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2. Комплект микропрепаратов «Ботаника 2»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 xml:space="preserve">3. Лупа </w:t>
      </w:r>
      <w:proofErr w:type="spellStart"/>
      <w:r w:rsidRPr="00FE5DF2">
        <w:rPr>
          <w:rFonts w:ascii="Times New Roman" w:hAnsi="Times New Roman" w:cs="Times New Roman"/>
          <w:sz w:val="28"/>
          <w:szCs w:val="28"/>
        </w:rPr>
        <w:t>препаровальная</w:t>
      </w:r>
      <w:proofErr w:type="spellEnd"/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4. Микроскоп школьный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5. Набор химической посуды и принадлежностей по биологии для демонстрационных работ (КДОБУ)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6. Набор химической посуды и принадлежности для лабораторных работ по биологии (НПБЛ)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 xml:space="preserve">7. Комплект посуды и принадлежностей для проведения лабораторных работ. Включает посуду, </w:t>
      </w:r>
      <w:proofErr w:type="spellStart"/>
      <w:r w:rsidRPr="00FE5DF2">
        <w:rPr>
          <w:rFonts w:ascii="Times New Roman" w:hAnsi="Times New Roman" w:cs="Times New Roman"/>
          <w:sz w:val="28"/>
          <w:szCs w:val="28"/>
        </w:rPr>
        <w:t>препаровальные</w:t>
      </w:r>
      <w:proofErr w:type="spellEnd"/>
      <w:r w:rsidRPr="00FE5DF2">
        <w:rPr>
          <w:rFonts w:ascii="Times New Roman" w:hAnsi="Times New Roman" w:cs="Times New Roman"/>
          <w:sz w:val="28"/>
          <w:szCs w:val="28"/>
        </w:rPr>
        <w:t xml:space="preserve"> принадлежности, покровные и предметные стекла и др.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8. Комплект оборудования для комнатных растений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9. Лупа ручная</w:t>
      </w:r>
    </w:p>
    <w:p w:rsidR="000541EB" w:rsidRPr="00FE5DF2" w:rsidRDefault="000541EB" w:rsidP="000541EB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10. Лупа штативная</w:t>
      </w:r>
    </w:p>
    <w:p w:rsidR="000541EB" w:rsidRPr="00FE5DF2" w:rsidRDefault="000541EB" w:rsidP="000541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FE5DF2">
        <w:rPr>
          <w:rFonts w:ascii="Times New Roman" w:hAnsi="Times New Roman" w:cs="Times New Roman"/>
          <w:sz w:val="28"/>
          <w:szCs w:val="28"/>
        </w:rPr>
        <w:t>ЦИФРОВЫЕ ОБРАЗОВАТЕЛЬНЫЕ РЕСУРСЫ И ИНТЕРНЕТ-САЙТЫ</w:t>
      </w:r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hyperlink r:id="rId24" w:history="1">
        <w:r w:rsidRPr="00FE5DF2">
          <w:rPr>
            <w:rStyle w:val="a8"/>
            <w:rFonts w:ascii="Times New Roman" w:hAnsi="Times New Roman"/>
            <w:bCs/>
            <w:sz w:val="28"/>
            <w:szCs w:val="28"/>
          </w:rPr>
          <w:t>http://www.ebio.ru/index-1.html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http://biologylib.ru/catalog/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http://biologylib.ru/catalog/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http://www.virtulab.net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28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https://interneturok.ru/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29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http://bio.1september.ru/urok/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30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http://biology-online.ru/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31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http://www.cellbiol.ru/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32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http://www.bioword.narod.ru/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33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http://biodat.ru/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34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http://www.ancientbeasts.ru/</w:t>
        </w:r>
      </w:hyperlink>
    </w:p>
    <w:p w:rsidR="000541EB" w:rsidRPr="00FE5DF2" w:rsidRDefault="000541EB" w:rsidP="000541E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35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http://www.5zaklepok.ru/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hyperlink r:id="rId36" w:history="1">
        <w:r w:rsidRPr="00FE5DF2">
          <w:rPr>
            <w:rStyle w:val="a8"/>
            <w:rFonts w:ascii="Times New Roman" w:hAnsi="Times New Roman"/>
            <w:sz w:val="28"/>
            <w:szCs w:val="28"/>
          </w:rPr>
          <w:t>http://faunaflora.ru/39/</w:t>
        </w:r>
      </w:hyperlink>
    </w:p>
    <w:p w:rsidR="000541EB" w:rsidRPr="00FE5DF2" w:rsidRDefault="000541EB" w:rsidP="000541E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0541EB" w:rsidRDefault="000541EB" w:rsidP="000541EB">
      <w:pPr>
        <w:pStyle w:val="a3"/>
        <w:numPr>
          <w:ilvl w:val="0"/>
          <w:numId w:val="33"/>
        </w:numPr>
        <w:spacing w:after="0" w:line="240" w:lineRule="auto"/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уровню подготовки обучающихся.</w:t>
      </w:r>
    </w:p>
    <w:p w:rsidR="000541EB" w:rsidRPr="007100F7" w:rsidRDefault="000541EB" w:rsidP="000541EB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96573">
        <w:rPr>
          <w:rFonts w:ascii="Times New Roman" w:hAnsi="Times New Roman"/>
          <w:sz w:val="28"/>
          <w:szCs w:val="28"/>
        </w:rPr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696573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96573">
        <w:rPr>
          <w:rFonts w:ascii="Times New Roman" w:hAnsi="Times New Roman"/>
          <w:sz w:val="28"/>
          <w:szCs w:val="28"/>
        </w:rPr>
        <w:t xml:space="preserve"> и предметные результаты.</w:t>
      </w:r>
    </w:p>
    <w:p w:rsidR="000541EB" w:rsidRPr="00B11CAF" w:rsidRDefault="000541EB" w:rsidP="000541EB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b/>
          <w:sz w:val="28"/>
          <w:szCs w:val="28"/>
        </w:rPr>
        <w:t>ПРЕДМЕТНЫЕ РЕЗУЛЬТАТЫ</w:t>
      </w:r>
      <w:r w:rsidRPr="00B11CAF">
        <w:rPr>
          <w:rFonts w:ascii="Times New Roman" w:hAnsi="Times New Roman"/>
          <w:sz w:val="28"/>
          <w:szCs w:val="28"/>
        </w:rPr>
        <w:t xml:space="preserve"> освоения обязательного предметного содержания, установленного данной примерной рабочей программой, отражают </w:t>
      </w:r>
      <w:proofErr w:type="spellStart"/>
      <w:r w:rsidRPr="00B11CA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11CAF">
        <w:rPr>
          <w:rFonts w:ascii="Times New Roman" w:hAnsi="Times New Roman"/>
          <w:sz w:val="28"/>
          <w:szCs w:val="28"/>
        </w:rPr>
        <w:t xml:space="preserve"> у обучающихся с тяжелыми нарушениями речи следующих умений: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характеризовать зоологию как биологическую науку, её разделы и связь с другими науками и техникой;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приводить примеры вклада российских (в том числе А.О. Ковалевский, К.И. Скрябин) и зарубежных (в том числе А. Левенгук, Ж. Кювье, Э. Геккель) учёных в развитие наук о животных;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применять биологические термины и понятия (в </w:t>
      </w:r>
      <w:proofErr w:type="spellStart"/>
      <w:r w:rsidRPr="00B11CAF">
        <w:rPr>
          <w:rFonts w:ascii="Times New Roman" w:hAnsi="Times New Roman"/>
          <w:sz w:val="28"/>
          <w:szCs w:val="28"/>
        </w:rPr>
        <w:t>т.ч</w:t>
      </w:r>
      <w:proofErr w:type="spellEnd"/>
      <w:r w:rsidRPr="00B11CAF">
        <w:rPr>
          <w:rFonts w:ascii="Times New Roman" w:hAnsi="Times New Roman"/>
          <w:sz w:val="28"/>
          <w:szCs w:val="28"/>
        </w:rPr>
        <w:t>. зоология,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партеногенез, раздражимость, рефлекс, органы чувств, поведение, среда обитания, природное сообщество, одомашнивание, селекция, порода, искусственный отбор, синантропные виды и др.) в соответствии с поставленной задачей и в контексте;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сравнивать животные ткани и органы животных между собой;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различать и описывать (по заданному алгоритму/плану) животных изучаемых систематических групп, отдельные органы и системы органов по схемам, моделям, муляжам, рельефным таблицам;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сравнивать представителей отдельных систематических групп животных и делать выводы на основе сравнения;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классифицировать животных (по заданным основаниям) на основании особенностей строения;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описывать усложнение организации животных в ходе эволюции животного мира на Земле;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выявлять черты приспособленности животных к среде обитания, значение экологических факторов для животных;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выявлять взаимосвязи животных в природных сообществах, цепи питания;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устанавливать взаимосвязи животных с растениями, грибами, лишайниками и </w:t>
      </w:r>
      <w:r w:rsidRPr="00B11CAF">
        <w:rPr>
          <w:rFonts w:ascii="Times New Roman" w:hAnsi="Times New Roman"/>
          <w:sz w:val="28"/>
          <w:szCs w:val="28"/>
        </w:rPr>
        <w:lastRenderedPageBreak/>
        <w:t>бактериями в природных сообществах;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характеризовать животных природных зон Земли, основные закономерности распространения животных по планете;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раскрывать роль животных в природных сообществах;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раскрывать роль домашних и непродуктивных животных в жизни человека; роль промысловых животных в хозяйственной деятельности человека и его повседневной жизни; объяснять значение животных в природе и жизни человека;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понимать причины и знать меры охраны животного мира Земли;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демонстрировать на конкретных примерах связь знаний биологии со знаниями по математике, физике, химии, географии, технологии, предметов гуманитарного циклов, различными видами искусства (самостоятельно или с помощью учителя/других участников образовательно-коррекционного процесса);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 </w:t>
      </w:r>
    </w:p>
    <w:p w:rsidR="000541EB" w:rsidRPr="00B11CAF" w:rsidRDefault="000541EB" w:rsidP="000541EB">
      <w:pPr>
        <w:pStyle w:val="a3"/>
        <w:widowControl w:val="0"/>
        <w:numPr>
          <w:ilvl w:val="0"/>
          <w:numId w:val="29"/>
        </w:numPr>
        <w:autoSpaceDE w:val="0"/>
        <w:autoSpaceDN w:val="0"/>
        <w:adjustRightInd w:val="0"/>
        <w:spacing w:before="2" w:after="0" w:line="240" w:lineRule="auto"/>
        <w:ind w:right="11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владеть приёмами работы с биологической информацией: извлекать и обобщать информацию из нескольких (2–3) источников; преобразовывать информацию из одной знаковой системы в другую;</w:t>
      </w:r>
    </w:p>
    <w:p w:rsidR="000541EB" w:rsidRDefault="000541EB" w:rsidP="000541EB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11CAF">
        <w:rPr>
          <w:rFonts w:ascii="Times New Roman" w:hAnsi="Times New Roman"/>
          <w:sz w:val="28"/>
          <w:szCs w:val="28"/>
        </w:rPr>
        <w:t xml:space="preserve"> строить высказывания с использованием понятийного аппарата изучаемого раздела биологии.</w:t>
      </w:r>
    </w:p>
    <w:p w:rsidR="000541EB" w:rsidRDefault="000541EB" w:rsidP="000541EB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F276C2" w:rsidRDefault="00F276C2" w:rsidP="00F276C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курса «Биология»</w:t>
      </w:r>
    </w:p>
    <w:p w:rsidR="00F276C2" w:rsidRPr="00F276C2" w:rsidRDefault="00F276C2" w:rsidP="00F276C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6C2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0541EB" w:rsidRPr="0046732E" w:rsidRDefault="000541EB" w:rsidP="000541EB">
      <w:pPr>
        <w:pStyle w:val="2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85"/>
          <w:sz w:val="28"/>
          <w:szCs w:val="28"/>
        </w:rPr>
        <w:t>ЛИЧНОСТНЫЕ</w:t>
      </w:r>
      <w:r w:rsidRPr="0046732E">
        <w:rPr>
          <w:rFonts w:ascii="Times New Roman" w:hAnsi="Times New Roman" w:cs="Times New Roman"/>
          <w:spacing w:val="14"/>
          <w:w w:val="8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85"/>
          <w:sz w:val="28"/>
          <w:szCs w:val="28"/>
        </w:rPr>
        <w:t>РЕЗУЛЬТАТЫ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Патриотическое</w:t>
      </w:r>
      <w:r w:rsidRPr="0046732E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воспитание: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отношение к биологии как к важной составляющей культуры,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гордость за вклад российских и советских учёных в развитие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мировой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биологической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науки.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Гражданское</w:t>
      </w:r>
      <w:r w:rsidRPr="0046732E">
        <w:rPr>
          <w:rFonts w:ascii="Times New Roman" w:hAnsi="Times New Roman" w:cs="Times New Roman"/>
          <w:spacing w:val="35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воспитание: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готовность к конструктивной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совместной деятельности при</w:t>
      </w:r>
      <w:r w:rsidRPr="0046732E">
        <w:rPr>
          <w:rFonts w:ascii="Times New Roman" w:hAnsi="Times New Roman" w:cs="Times New Roman"/>
          <w:spacing w:val="-5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выполнении исследований и проектов, стремление к взаимо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пониманию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взаимопомощи.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Духовно-нравственное</w:t>
      </w:r>
      <w:r w:rsidRPr="0046732E">
        <w:rPr>
          <w:rFonts w:ascii="Times New Roman" w:hAnsi="Times New Roman" w:cs="Times New Roman"/>
          <w:spacing w:val="41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воспитание: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готовность оценивать поведение и поступки с позиции нравственных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норм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норм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экологической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культуры;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понимание значимости нравственного аспекта деятельности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человека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медицине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биологии.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lastRenderedPageBreak/>
        <w:t>Эстетическое</w:t>
      </w:r>
      <w:r w:rsidRPr="0046732E">
        <w:rPr>
          <w:rFonts w:ascii="Times New Roman" w:hAnsi="Times New Roman" w:cs="Times New Roman"/>
          <w:spacing w:val="26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воспитание: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понимание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роли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формировании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эстетической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культуры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личности.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Ценности</w:t>
      </w:r>
      <w:r w:rsidRPr="0046732E">
        <w:rPr>
          <w:rFonts w:ascii="Times New Roman" w:hAnsi="Times New Roman" w:cs="Times New Roman"/>
          <w:spacing w:val="32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научного</w:t>
      </w:r>
      <w:r w:rsidRPr="0046732E">
        <w:rPr>
          <w:rFonts w:ascii="Times New Roman" w:hAnsi="Times New Roman" w:cs="Times New Roman"/>
          <w:spacing w:val="33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познания: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ориентация на современную систему научных представлений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об</w:t>
      </w:r>
      <w:r w:rsidRPr="0046732E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основных</w:t>
      </w:r>
      <w:r w:rsidRPr="0046732E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биологических</w:t>
      </w:r>
      <w:r w:rsidRPr="0046732E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закономерностях,</w:t>
      </w:r>
      <w:r w:rsidRPr="0046732E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взаимосвязях</w:t>
      </w:r>
      <w:r w:rsidRPr="0046732E">
        <w:rPr>
          <w:rFonts w:ascii="Times New Roman" w:hAnsi="Times New Roman" w:cs="Times New Roman"/>
          <w:spacing w:val="-5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человека</w:t>
      </w:r>
      <w:r w:rsidRPr="0046732E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природной</w:t>
      </w:r>
      <w:r w:rsidRPr="0046732E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социальной</w:t>
      </w:r>
      <w:r w:rsidRPr="0046732E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средой;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понимание роли биологической науки в формировании научного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мировоззрения; развитие</w:t>
      </w:r>
      <w:r w:rsidRPr="0046732E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научной</w:t>
      </w:r>
      <w:r w:rsidRPr="0046732E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любознательности,</w:t>
      </w:r>
      <w:r w:rsidRPr="0046732E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интереса</w:t>
      </w:r>
      <w:r w:rsidRPr="0046732E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46732E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биологической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науке,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навыков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исследовательской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деятельности.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</w:p>
    <w:p w:rsidR="000541EB" w:rsidRPr="0046732E" w:rsidRDefault="000541EB" w:rsidP="000541E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w w:val="115"/>
          <w:sz w:val="28"/>
          <w:szCs w:val="28"/>
        </w:rPr>
      </w:pPr>
      <w:r w:rsidRPr="0046732E">
        <w:rPr>
          <w:rFonts w:ascii="Times New Roman" w:hAnsi="Times New Roman" w:cs="Times New Roman"/>
          <w:b/>
          <w:w w:val="115"/>
          <w:sz w:val="28"/>
          <w:szCs w:val="28"/>
        </w:rPr>
        <w:t>Формирование</w:t>
      </w:r>
      <w:r w:rsidRPr="0046732E">
        <w:rPr>
          <w:rFonts w:ascii="Times New Roman" w:hAnsi="Times New Roman" w:cs="Times New Roman"/>
          <w:b/>
          <w:spacing w:val="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b/>
          <w:w w:val="115"/>
          <w:sz w:val="28"/>
          <w:szCs w:val="28"/>
        </w:rPr>
        <w:t>культуры</w:t>
      </w:r>
      <w:r w:rsidRPr="0046732E">
        <w:rPr>
          <w:rFonts w:ascii="Times New Roman" w:hAnsi="Times New Roman" w:cs="Times New Roman"/>
          <w:b/>
          <w:spacing w:val="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b/>
          <w:w w:val="115"/>
          <w:sz w:val="28"/>
          <w:szCs w:val="28"/>
        </w:rPr>
        <w:t xml:space="preserve">здоровья: 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ответственное отношение к своему здоровью и установка на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здоровый образ жизни (здоровое питание, соблюдение гигиенических</w:t>
      </w:r>
      <w:r w:rsidRPr="0046732E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правил</w:t>
      </w:r>
      <w:r w:rsidRPr="0046732E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норм,</w:t>
      </w:r>
      <w:r w:rsidRPr="0046732E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сбалансированный</w:t>
      </w:r>
      <w:r w:rsidRPr="0046732E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режим</w:t>
      </w:r>
      <w:r w:rsidRPr="0046732E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занятий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отдыха,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регулярная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физическая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активность);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физического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психического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здоровья;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соблюдение правил безопасности, в том числе навыки безопасного</w:t>
      </w:r>
      <w:r w:rsidRPr="0046732E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поведения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природной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среде;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732E">
        <w:rPr>
          <w:rFonts w:ascii="Times New Roman" w:hAnsi="Times New Roman" w:cs="Times New Roman"/>
          <w:w w:val="115"/>
          <w:sz w:val="28"/>
          <w:szCs w:val="28"/>
        </w:rPr>
        <w:t>сформированность</w:t>
      </w:r>
      <w:proofErr w:type="spellEnd"/>
      <w:r w:rsidRPr="0046732E">
        <w:rPr>
          <w:rFonts w:ascii="Times New Roman" w:hAnsi="Times New Roman" w:cs="Times New Roman"/>
          <w:w w:val="115"/>
          <w:sz w:val="28"/>
          <w:szCs w:val="28"/>
        </w:rPr>
        <w:t xml:space="preserve"> навыка рефлексии, управление собственным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эмоциональным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состоянием.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Трудовое</w:t>
      </w:r>
      <w:r w:rsidRPr="0046732E">
        <w:rPr>
          <w:rFonts w:ascii="Times New Roman" w:hAnsi="Times New Roman" w:cs="Times New Roman"/>
          <w:spacing w:val="20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воспитание: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активное участие в решении практических задач (в рамках</w:t>
      </w:r>
      <w:r w:rsidRPr="0046732E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семьи,</w:t>
      </w:r>
      <w:r w:rsidRPr="0046732E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школы,</w:t>
      </w:r>
      <w:r w:rsidRPr="0046732E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города,</w:t>
      </w:r>
      <w:r w:rsidRPr="0046732E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края)</w:t>
      </w:r>
      <w:r w:rsidRPr="0046732E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биологической</w:t>
      </w:r>
      <w:r w:rsidRPr="0046732E">
        <w:rPr>
          <w:rFonts w:ascii="Times New Roman" w:hAnsi="Times New Roman" w:cs="Times New Roman"/>
          <w:spacing w:val="-13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>экологической</w:t>
      </w:r>
      <w:r w:rsidRPr="0046732E">
        <w:rPr>
          <w:rFonts w:ascii="Times New Roman" w:hAnsi="Times New Roman" w:cs="Times New Roman"/>
          <w:spacing w:val="-5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направленности, интерес к практическому изучению профес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сий,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связанных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биологией.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Экологическое</w:t>
      </w:r>
      <w:r w:rsidRPr="0046732E">
        <w:rPr>
          <w:rFonts w:ascii="Times New Roman" w:hAnsi="Times New Roman" w:cs="Times New Roman"/>
          <w:spacing w:val="23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воспитание: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ориентация на применение биологических знаний при реше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нии</w:t>
      </w:r>
      <w:r w:rsidRPr="0046732E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задач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области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окружающей</w:t>
      </w:r>
      <w:r w:rsidRPr="0046732E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среды;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осознание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экологических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проблем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путей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их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решения;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готовность к участию в практической деятельности экологи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ческой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направленности.</w:t>
      </w:r>
    </w:p>
    <w:p w:rsidR="000541EB" w:rsidRPr="0046732E" w:rsidRDefault="000541EB" w:rsidP="000541EB">
      <w:pPr>
        <w:pStyle w:val="4"/>
        <w:spacing w:before="0" w:line="249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Адаптация</w:t>
      </w:r>
      <w:r w:rsidRPr="0046732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обучающегося</w:t>
      </w:r>
      <w:r w:rsidRPr="0046732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46732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изменяющимся</w:t>
      </w:r>
      <w:r w:rsidRPr="0046732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условиям</w:t>
      </w:r>
      <w:r w:rsidRPr="0046732E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социальной</w:t>
      </w:r>
      <w:r w:rsidRPr="0046732E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природной</w:t>
      </w:r>
      <w:r w:rsidRPr="0046732E">
        <w:rPr>
          <w:rFonts w:ascii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среды: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адекватная</w:t>
      </w:r>
      <w:r w:rsidRPr="0046732E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оценка</w:t>
      </w:r>
      <w:r w:rsidRPr="0046732E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изменяющихся</w:t>
      </w:r>
      <w:r w:rsidRPr="0046732E">
        <w:rPr>
          <w:rFonts w:ascii="Times New Roman" w:hAnsi="Times New Roman" w:cs="Times New Roman"/>
          <w:spacing w:val="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условий;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принятие решения (индивидуальное, в группе) в изменяю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щихся условиях на основании анализа биологической инфор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мации;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планирование действий в новой ситуации на основании знаний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биологических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закономерностей.</w:t>
      </w:r>
    </w:p>
    <w:p w:rsidR="000541EB" w:rsidRPr="0046732E" w:rsidRDefault="000541EB" w:rsidP="000541EB">
      <w:pPr>
        <w:pStyle w:val="2"/>
        <w:spacing w:before="0"/>
        <w:ind w:firstLine="426"/>
        <w:rPr>
          <w:rFonts w:ascii="Times New Roman" w:hAnsi="Times New Roman" w:cs="Times New Roman"/>
          <w:w w:val="85"/>
          <w:sz w:val="28"/>
          <w:szCs w:val="28"/>
        </w:rPr>
      </w:pPr>
      <w:bookmarkStart w:id="1" w:name="_TOC_250007"/>
    </w:p>
    <w:p w:rsidR="000541EB" w:rsidRPr="0046732E" w:rsidRDefault="000541EB" w:rsidP="000541EB">
      <w:pPr>
        <w:pStyle w:val="2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85"/>
          <w:sz w:val="28"/>
          <w:szCs w:val="28"/>
        </w:rPr>
        <w:t>МЕТАПРЕДМЕТНЫЕ</w:t>
      </w:r>
      <w:r w:rsidRPr="0046732E">
        <w:rPr>
          <w:rFonts w:ascii="Times New Roman" w:hAnsi="Times New Roman" w:cs="Times New Roman"/>
          <w:spacing w:val="15"/>
          <w:w w:val="85"/>
          <w:sz w:val="28"/>
          <w:szCs w:val="28"/>
        </w:rPr>
        <w:t xml:space="preserve"> </w:t>
      </w:r>
      <w:bookmarkEnd w:id="1"/>
      <w:r w:rsidRPr="0046732E">
        <w:rPr>
          <w:rFonts w:ascii="Times New Roman" w:hAnsi="Times New Roman" w:cs="Times New Roman"/>
          <w:w w:val="85"/>
          <w:sz w:val="28"/>
          <w:szCs w:val="28"/>
        </w:rPr>
        <w:t>РЕЗУЛЬТАТЫ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Универсальные</w:t>
      </w:r>
      <w:r w:rsidRPr="0046732E">
        <w:rPr>
          <w:rFonts w:ascii="Times New Roman" w:hAnsi="Times New Roman" w:cs="Times New Roman"/>
          <w:spacing w:val="28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познавательные</w:t>
      </w:r>
      <w:r w:rsidRPr="0046732E">
        <w:rPr>
          <w:rFonts w:ascii="Times New Roman" w:hAnsi="Times New Roman" w:cs="Times New Roman"/>
          <w:spacing w:val="29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действия</w:t>
      </w:r>
    </w:p>
    <w:p w:rsidR="000541EB" w:rsidRPr="0046732E" w:rsidRDefault="000541EB" w:rsidP="000541EB">
      <w:pPr>
        <w:pStyle w:val="5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90"/>
          <w:sz w:val="28"/>
          <w:szCs w:val="28"/>
        </w:rPr>
        <w:t>Базовые</w:t>
      </w:r>
      <w:r w:rsidRPr="0046732E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логические</w:t>
      </w:r>
      <w:r w:rsidRPr="0046732E">
        <w:rPr>
          <w:rFonts w:ascii="Times New Roman" w:hAnsi="Times New Roman" w:cs="Times New Roman"/>
          <w:spacing w:val="32"/>
          <w:w w:val="9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действия: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выявлять</w:t>
      </w:r>
      <w:r w:rsidRPr="0046732E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характеризовать</w:t>
      </w:r>
      <w:r w:rsidRPr="0046732E">
        <w:rPr>
          <w:rFonts w:ascii="Times New Roman" w:hAnsi="Times New Roman" w:cs="Times New Roman"/>
          <w:spacing w:val="-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существенные</w:t>
      </w:r>
      <w:r w:rsidRPr="0046732E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46732E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биологических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lastRenderedPageBreak/>
        <w:t>объектов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(явлений);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устанавливать существенный признак классификации биологических объектов (явлений, процессов), основания для обоб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щения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сравнения,</w:t>
      </w:r>
      <w:r w:rsidRPr="0046732E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критерии</w:t>
      </w:r>
      <w:r w:rsidRPr="0046732E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проводимого</w:t>
      </w:r>
      <w:r w:rsidRPr="0046732E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анализа;</w:t>
      </w:r>
    </w:p>
    <w:p w:rsidR="000541EB" w:rsidRPr="0046732E" w:rsidRDefault="000541EB" w:rsidP="000541EB">
      <w:pPr>
        <w:spacing w:after="0" w:line="240" w:lineRule="auto"/>
        <w:ind w:firstLine="426"/>
        <w:jc w:val="both"/>
        <w:rPr>
          <w:rFonts w:ascii="Times New Roman" w:hAnsi="Times New Roman" w:cs="Times New Roman"/>
          <w:w w:val="120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с учётом предложенной биологической задачи выявлять закономерности и противоречия в рассматриваемых фактах и</w:t>
      </w:r>
      <w:r w:rsidRPr="0046732E">
        <w:rPr>
          <w:rFonts w:ascii="Times New Roman" w:hAnsi="Times New Roman" w:cs="Times New Roman"/>
          <w:spacing w:val="-5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наблюдениях; предлагать критерии для выявления закономерностей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противоречий;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выявлять дефициты информации, данных, необходимых для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решения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поставленной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задачи;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выявлять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причинно-следственные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связи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изучении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биологических явлений и процессов; делать выводы с использованием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дедуктивных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индуктивных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умозаключений,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умозаключений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аналогии,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формулировать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гипотезы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взаимосвязях;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самостоятельно выбирать способ решения учебной биологической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задачи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(сравнивать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несколько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вариантов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решения,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выбирать наиболее подходящий с учётом самостоятельно выделенных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критериев).</w:t>
      </w:r>
    </w:p>
    <w:p w:rsidR="000541EB" w:rsidRPr="0046732E" w:rsidRDefault="000541EB" w:rsidP="000541EB">
      <w:pPr>
        <w:pStyle w:val="5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90"/>
          <w:sz w:val="28"/>
          <w:szCs w:val="28"/>
        </w:rPr>
        <w:t>Базовые</w:t>
      </w:r>
      <w:r w:rsidRPr="0046732E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исследовательские</w:t>
      </w:r>
      <w:r w:rsidRPr="0046732E">
        <w:rPr>
          <w:rFonts w:ascii="Times New Roman" w:hAnsi="Times New Roman" w:cs="Times New Roman"/>
          <w:spacing w:val="35"/>
          <w:w w:val="9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действия: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использовать вопросы как исследовательский инструмент познания;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формулировать вопросы, фиксирующие разрыв между реаль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ным и желательным состоянием ситуации, объекта, и самостоятельно</w:t>
      </w:r>
      <w:r w:rsidRPr="0046732E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устанавливать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искомое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данное;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формировать гипотезу об истинности собственных суждений,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аргументировать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свою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позицию,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мнение;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проводить по самостоятельно составленному плану наблюдение,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несложный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биологический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эксперимент,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небольшое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исследование по установлению особенностей биологического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объекта (процесса) изучения, причинно-следственных связей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зависимостей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биологических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объектов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между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собой;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оценивать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применимость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достоверность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информацию,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полученную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ходе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наблюдения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эксперимента;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самостоятельно формулировать обобщения и выводы по результатам проведённого наблюдения, эксперимента, владеть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инструментами оценки достоверности полученных выводов и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обобщений;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7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прогнозировать возможное дальнейшее развитие биологических процессов и их последствия в аналогичных или сходных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ситуациях, а также выдвигать предположения об их развитии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новых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условиях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контекстах.</w:t>
      </w:r>
    </w:p>
    <w:p w:rsidR="000541EB" w:rsidRPr="0046732E" w:rsidRDefault="000541EB" w:rsidP="000541EB">
      <w:pPr>
        <w:pStyle w:val="5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90"/>
          <w:sz w:val="28"/>
          <w:szCs w:val="28"/>
        </w:rPr>
        <w:t>Работа</w:t>
      </w:r>
      <w:r w:rsidRPr="0046732E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с</w:t>
      </w:r>
      <w:r w:rsidRPr="0046732E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информацией: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применять различные методы, инструменты и запросы при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поиске и отборе биологической информации или данных из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источников с учётом предложенной учебной биологической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задачи;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выбирать,</w:t>
      </w:r>
      <w:r w:rsidRPr="0046732E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анализировать,</w:t>
      </w:r>
      <w:r w:rsidRPr="0046732E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систематизировать</w:t>
      </w:r>
      <w:r w:rsidRPr="0046732E">
        <w:rPr>
          <w:rFonts w:ascii="Times New Roman" w:hAnsi="Times New Roman" w:cs="Times New Roman"/>
          <w:spacing w:val="-6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интерпрети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ровать биологическую информацию различных видов и форм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представления;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источниках;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lastRenderedPageBreak/>
        <w:t>самостоятельно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выбирать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оптимальную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форму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представления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информации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иллюстрировать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решаемые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задачи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несложными схемами, диаграммами, иной графикой и их комбинациями;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запоминать</w:t>
      </w:r>
      <w:r w:rsidRPr="0046732E">
        <w:rPr>
          <w:rFonts w:ascii="Times New Roman" w:hAnsi="Times New Roman" w:cs="Times New Roman"/>
          <w:spacing w:val="-2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систематизировать</w:t>
      </w:r>
      <w:r w:rsidRPr="0046732E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биологическую</w:t>
      </w:r>
      <w:r w:rsidRPr="0046732E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информацию.</w:t>
      </w:r>
    </w:p>
    <w:p w:rsidR="000541EB" w:rsidRPr="0046732E" w:rsidRDefault="000541EB" w:rsidP="000541EB">
      <w:pPr>
        <w:pStyle w:val="4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05"/>
          <w:sz w:val="28"/>
          <w:szCs w:val="28"/>
        </w:rPr>
        <w:t>Универсальные</w:t>
      </w:r>
      <w:r w:rsidRPr="0046732E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коммуникативные</w:t>
      </w:r>
      <w:r w:rsidRPr="0046732E">
        <w:rPr>
          <w:rFonts w:ascii="Times New Roman" w:hAnsi="Times New Roman" w:cs="Times New Roman"/>
          <w:spacing w:val="22"/>
          <w:w w:val="10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05"/>
          <w:sz w:val="28"/>
          <w:szCs w:val="28"/>
        </w:rPr>
        <w:t>действия</w:t>
      </w:r>
    </w:p>
    <w:p w:rsidR="000541EB" w:rsidRPr="0046732E" w:rsidRDefault="000541EB" w:rsidP="000541EB">
      <w:pPr>
        <w:pStyle w:val="5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sz w:val="28"/>
          <w:szCs w:val="28"/>
        </w:rPr>
        <w:t>Общение: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воспринимать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формулировать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суждения,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выражать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эмоции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процессе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выполнения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практических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лабораторных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работ;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выражать себя (свою точку зрения) в устных и письменных</w:t>
      </w:r>
      <w:r w:rsidRPr="0046732E">
        <w:rPr>
          <w:rFonts w:ascii="Times New Roman" w:hAnsi="Times New Roman" w:cs="Times New Roman"/>
          <w:spacing w:val="-5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текстах;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конфликтных ситуаций и смягчать конфликты, вести переговоры;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свои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возражения;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в ходе диалога и/или дискуссии задавать вопросы по существу обсуждаемой биологической темы и высказывать идеи,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нацеленные на решение биологической задачи и поддержание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благожелательности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общения;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сопоставлять свои суждения с суждениями других участников</w:t>
      </w:r>
      <w:r w:rsidRPr="0046732E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диалога,</w:t>
      </w:r>
      <w:r w:rsidRPr="0046732E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обнаруживать</w:t>
      </w:r>
      <w:r w:rsidRPr="0046732E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различие</w:t>
      </w:r>
      <w:r w:rsidRPr="0046732E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сходство</w:t>
      </w:r>
      <w:r w:rsidRPr="0046732E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позиций;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публично представлять результаты выполненного биологического</w:t>
      </w:r>
      <w:r w:rsidRPr="0046732E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опыта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(эксперимента,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исследования,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проекта);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самостоятельно выбирать формат выступления с учётом задач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презентации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особенностей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аудитории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соответствии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 ним составлять устные и письменные тексты с использованием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иллюстративных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материалов.</w:t>
      </w:r>
    </w:p>
    <w:p w:rsidR="000541EB" w:rsidRPr="0046732E" w:rsidRDefault="000541EB" w:rsidP="000541EB">
      <w:pPr>
        <w:pStyle w:val="5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90"/>
          <w:sz w:val="28"/>
          <w:szCs w:val="28"/>
        </w:rPr>
        <w:t>Совместная</w:t>
      </w:r>
      <w:r w:rsidRPr="0046732E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деятельность</w:t>
      </w:r>
      <w:r w:rsidRPr="0046732E">
        <w:rPr>
          <w:rFonts w:ascii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(сотрудничество):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понимать и использовать преимущества командной и индивидуальной</w:t>
      </w:r>
      <w:r w:rsidRPr="0046732E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работы</w:t>
      </w:r>
      <w:r w:rsidRPr="0046732E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46732E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решении</w:t>
      </w:r>
      <w:r w:rsidRPr="0046732E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конкретной</w:t>
      </w:r>
      <w:r w:rsidRPr="0046732E"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биологической проблемы, обосновывать необходимость применения групповых форм взаимодействия при решении поставленной учебной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задачи;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уметь обобщать мнения нескольких людей, проявлять готовность</w:t>
      </w:r>
      <w:r w:rsidRPr="0046732E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руководить,</w:t>
      </w:r>
      <w:r w:rsidRPr="0046732E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выполнять</w:t>
      </w:r>
      <w:r w:rsidRPr="0046732E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поручения,</w:t>
      </w:r>
      <w:r w:rsidRPr="0046732E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подчиняться;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планировать организацию совместной работы, определять</w:t>
      </w:r>
      <w:r w:rsidRPr="0046732E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свою</w:t>
      </w:r>
      <w:r w:rsidRPr="0046732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роль</w:t>
      </w:r>
      <w:r w:rsidRPr="0046732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(с</w:t>
      </w:r>
      <w:r w:rsidRPr="0046732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учётом</w:t>
      </w:r>
      <w:r w:rsidRPr="0046732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предпочтений</w:t>
      </w:r>
      <w:r w:rsidRPr="0046732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возможностей</w:t>
      </w:r>
      <w:r w:rsidRPr="0046732E">
        <w:rPr>
          <w:rFonts w:ascii="Times New Roman" w:hAnsi="Times New Roman" w:cs="Times New Roman"/>
          <w:spacing w:val="-1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всех</w:t>
      </w:r>
      <w:r w:rsidRPr="0046732E">
        <w:rPr>
          <w:rFonts w:ascii="Times New Roman" w:hAnsi="Times New Roman" w:cs="Times New Roman"/>
          <w:spacing w:val="-1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участников взаимодействия), распределять задачи между членами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команды, участвовать в групповых формах работы (обсужде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ния,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обмен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мнениями,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мозговые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штурмы</w:t>
      </w:r>
      <w:r w:rsidRPr="0046732E">
        <w:rPr>
          <w:rFonts w:ascii="Times New Roman" w:hAnsi="Times New Roman" w:cs="Times New Roman"/>
          <w:spacing w:val="9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иные);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другими</w:t>
      </w:r>
      <w:r w:rsidRPr="0046732E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членами</w:t>
      </w:r>
      <w:r w:rsidRPr="0046732E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команды;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lastRenderedPageBreak/>
        <w:t>оценивать качество своего вклада в общий продукт по критериям,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самостоятельно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сформулированным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участниками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взаимодействия;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сравнивать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результаты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исходной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задачей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 вклад каждого члена команды в достижение результатов,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разделять сферу ответственности и проявлять готовность к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предоставлению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отчёта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перед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группой;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овладеть</w:t>
      </w:r>
      <w:r w:rsidRPr="0046732E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системой</w:t>
      </w:r>
      <w:r w:rsidRPr="0046732E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универсальных</w:t>
      </w:r>
      <w:r w:rsidRPr="0046732E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коммуникативных</w:t>
      </w:r>
      <w:r w:rsidRPr="0046732E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действий,</w:t>
      </w:r>
      <w:r w:rsidRPr="0046732E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которая</w:t>
      </w:r>
      <w:r w:rsidRPr="0046732E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обеспечивает</w:t>
      </w:r>
      <w:r w:rsidRPr="0046732E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proofErr w:type="spellStart"/>
      <w:r w:rsidRPr="0046732E">
        <w:rPr>
          <w:rFonts w:ascii="Times New Roman" w:hAnsi="Times New Roman" w:cs="Times New Roman"/>
          <w:w w:val="115"/>
          <w:sz w:val="28"/>
          <w:szCs w:val="28"/>
        </w:rPr>
        <w:t>сформированность</w:t>
      </w:r>
      <w:proofErr w:type="spellEnd"/>
      <w:r w:rsidRPr="0046732E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социальных</w:t>
      </w:r>
      <w:r w:rsidRPr="0046732E">
        <w:rPr>
          <w:rFonts w:ascii="Times New Roman" w:hAnsi="Times New Roman" w:cs="Times New Roman"/>
          <w:spacing w:val="-5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навыков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эмоционального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интеллекта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обучающихся.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46732E">
        <w:rPr>
          <w:rFonts w:ascii="Times New Roman" w:hAnsi="Times New Roman" w:cs="Times New Roman"/>
          <w:b/>
          <w:w w:val="115"/>
          <w:sz w:val="28"/>
          <w:szCs w:val="28"/>
        </w:rPr>
        <w:t>Универсальные</w:t>
      </w:r>
      <w:r w:rsidRPr="0046732E">
        <w:rPr>
          <w:rFonts w:ascii="Times New Roman" w:hAnsi="Times New Roman" w:cs="Times New Roman"/>
          <w:b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b/>
          <w:w w:val="115"/>
          <w:sz w:val="28"/>
          <w:szCs w:val="28"/>
        </w:rPr>
        <w:t>регулятивные</w:t>
      </w:r>
      <w:r w:rsidRPr="0046732E">
        <w:rPr>
          <w:rFonts w:ascii="Times New Roman" w:hAnsi="Times New Roman" w:cs="Times New Roman"/>
          <w:b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b/>
          <w:w w:val="115"/>
          <w:sz w:val="28"/>
          <w:szCs w:val="28"/>
        </w:rPr>
        <w:t>действия</w:t>
      </w:r>
    </w:p>
    <w:p w:rsidR="000541EB" w:rsidRPr="0046732E" w:rsidRDefault="000541EB" w:rsidP="000541EB">
      <w:pPr>
        <w:pStyle w:val="5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sz w:val="28"/>
          <w:szCs w:val="28"/>
        </w:rPr>
        <w:t>Самоорганизация: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выявлять проблемы для решения в жизненных и учебных</w:t>
      </w:r>
      <w:r w:rsidRPr="0046732E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ситуациях,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используя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биологические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знания;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ориентироваться в различных подходах принятия решений</w:t>
      </w:r>
      <w:r w:rsidRPr="0046732E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(индивидуальное,</w:t>
      </w:r>
      <w:r w:rsidRPr="0046732E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принятие</w:t>
      </w:r>
      <w:r w:rsidRPr="0046732E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решения</w:t>
      </w:r>
      <w:r w:rsidRPr="0046732E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группе,</w:t>
      </w:r>
      <w:r w:rsidRPr="0046732E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принятие</w:t>
      </w:r>
      <w:r w:rsidRPr="0046732E">
        <w:rPr>
          <w:rFonts w:ascii="Times New Roman" w:hAnsi="Times New Roman" w:cs="Times New Roman"/>
          <w:spacing w:val="-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решений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группой);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самостоятельно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составлять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алгоритм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proofErr w:type="gramStart"/>
      <w:r w:rsidRPr="0046732E">
        <w:rPr>
          <w:rFonts w:ascii="Times New Roman" w:hAnsi="Times New Roman" w:cs="Times New Roman"/>
          <w:w w:val="115"/>
          <w:sz w:val="28"/>
          <w:szCs w:val="28"/>
        </w:rPr>
        <w:t>решения  задачи</w:t>
      </w:r>
      <w:proofErr w:type="gramEnd"/>
      <w:r w:rsidRPr="0046732E">
        <w:rPr>
          <w:rFonts w:ascii="Times New Roman" w:hAnsi="Times New Roman" w:cs="Times New Roman"/>
          <w:w w:val="115"/>
          <w:sz w:val="28"/>
          <w:szCs w:val="28"/>
        </w:rPr>
        <w:t xml:space="preserve">  (или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его часть), выбирать способ решения учебной биологической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задачи с учётом имеющихся ресурсов и собственных возможностей,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аргументировать</w:t>
      </w:r>
      <w:r w:rsidRPr="0046732E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предлагаемые</w:t>
      </w:r>
      <w:r w:rsidRPr="0046732E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варианты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решений;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составлять план действий (план реализации намеченного алгоритма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решения),</w:t>
      </w:r>
      <w:r w:rsidRPr="0046732E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корректировать</w:t>
      </w:r>
      <w:r w:rsidRPr="0046732E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предложенный</w:t>
      </w:r>
      <w:r w:rsidRPr="0046732E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алгоритм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 учётом получения новых биологических знаний об изучаемом</w:t>
      </w:r>
      <w:r w:rsidRPr="0046732E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биологическом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объекте;</w:t>
      </w:r>
    </w:p>
    <w:p w:rsidR="000541EB" w:rsidRPr="0046732E" w:rsidRDefault="000541EB" w:rsidP="000541EB">
      <w:pPr>
        <w:spacing w:after="0" w:line="240" w:lineRule="auto"/>
        <w:ind w:firstLine="426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делать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выбор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брать</w:t>
      </w:r>
      <w:r w:rsidRPr="0046732E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ответственность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 решение.</w:t>
      </w:r>
    </w:p>
    <w:p w:rsidR="000541EB" w:rsidRPr="0046732E" w:rsidRDefault="000541EB" w:rsidP="000541EB">
      <w:pPr>
        <w:pStyle w:val="5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90"/>
          <w:sz w:val="28"/>
          <w:szCs w:val="28"/>
        </w:rPr>
        <w:t>Самоконтроль</w:t>
      </w:r>
      <w:r w:rsidRPr="0046732E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0"/>
          <w:sz w:val="28"/>
          <w:szCs w:val="28"/>
        </w:rPr>
        <w:t>(рефлексия):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 xml:space="preserve">владеть способами самоконтроля, </w:t>
      </w:r>
      <w:proofErr w:type="spellStart"/>
      <w:r w:rsidRPr="0046732E">
        <w:rPr>
          <w:rFonts w:ascii="Times New Roman" w:hAnsi="Times New Roman" w:cs="Times New Roman"/>
          <w:w w:val="115"/>
          <w:sz w:val="28"/>
          <w:szCs w:val="28"/>
        </w:rPr>
        <w:t>самомотивации</w:t>
      </w:r>
      <w:proofErr w:type="spellEnd"/>
      <w:r w:rsidRPr="0046732E">
        <w:rPr>
          <w:rFonts w:ascii="Times New Roman" w:hAnsi="Times New Roman" w:cs="Times New Roman"/>
          <w:w w:val="115"/>
          <w:sz w:val="28"/>
          <w:szCs w:val="28"/>
        </w:rPr>
        <w:t xml:space="preserve"> и рефлексии;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давать адекватную оценку ситуации и предлагать план её из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менения;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учитывать контекст и предвидеть трудности, которые могут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возникнуть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решении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учебной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биологической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задачи,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адаптировать</w:t>
      </w:r>
      <w:r w:rsidRPr="0046732E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решение</w:t>
      </w:r>
      <w:r w:rsidRPr="0046732E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46732E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меняющимся</w:t>
      </w:r>
      <w:r w:rsidRPr="0046732E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обстоятельствам;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объяснять причины достижения (</w:t>
      </w:r>
      <w:proofErr w:type="spellStart"/>
      <w:r w:rsidRPr="0046732E">
        <w:rPr>
          <w:rFonts w:ascii="Times New Roman" w:hAnsi="Times New Roman" w:cs="Times New Roman"/>
          <w:w w:val="115"/>
          <w:sz w:val="28"/>
          <w:szCs w:val="28"/>
        </w:rPr>
        <w:t>недостижения</w:t>
      </w:r>
      <w:proofErr w:type="spellEnd"/>
      <w:r w:rsidRPr="0046732E">
        <w:rPr>
          <w:rFonts w:ascii="Times New Roman" w:hAnsi="Times New Roman" w:cs="Times New Roman"/>
          <w:w w:val="115"/>
          <w:sz w:val="28"/>
          <w:szCs w:val="28"/>
        </w:rPr>
        <w:t>) результатов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деятельности, давать оценку приобретённому опыту, уметь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находить</w:t>
      </w:r>
      <w:r w:rsidRPr="0046732E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позитивное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произошедшей</w:t>
      </w:r>
      <w:r w:rsidRPr="0046732E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ситуации;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вносить коррективы в деятельность на основе новых обстоятельств,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изменившихся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ситуаций,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установленных</w:t>
      </w:r>
      <w:r w:rsidRPr="0046732E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ошибок,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возникших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трудностей;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28" w:lineRule="exact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оценивать</w:t>
      </w:r>
      <w:r w:rsidRPr="0046732E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соответствие</w:t>
      </w:r>
      <w:r w:rsidRPr="0046732E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результата</w:t>
      </w:r>
      <w:r w:rsidRPr="0046732E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цели</w:t>
      </w:r>
      <w:r w:rsidRPr="0046732E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условиям.</w:t>
      </w:r>
    </w:p>
    <w:p w:rsidR="000541EB" w:rsidRPr="0046732E" w:rsidRDefault="000541EB" w:rsidP="000541EB">
      <w:pPr>
        <w:pStyle w:val="5"/>
        <w:keepNext w:val="0"/>
        <w:keepLines w:val="0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before="0" w:line="248" w:lineRule="exac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0"/>
          <w:sz w:val="28"/>
          <w:szCs w:val="28"/>
        </w:rPr>
        <w:t>Эмоциональный</w:t>
      </w:r>
      <w:r w:rsidRPr="0046732E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0"/>
          <w:sz w:val="28"/>
          <w:szCs w:val="28"/>
        </w:rPr>
        <w:t>интеллект: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различать,</w:t>
      </w:r>
      <w:r w:rsidRPr="0046732E">
        <w:rPr>
          <w:rFonts w:ascii="Times New Roman" w:hAnsi="Times New Roman" w:cs="Times New Roman"/>
          <w:spacing w:val="-6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называть</w:t>
      </w:r>
      <w:r w:rsidRPr="0046732E">
        <w:rPr>
          <w:rFonts w:ascii="Times New Roman" w:hAnsi="Times New Roman" w:cs="Times New Roman"/>
          <w:spacing w:val="-6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6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управлять</w:t>
      </w:r>
      <w:r w:rsidRPr="0046732E">
        <w:rPr>
          <w:rFonts w:ascii="Times New Roman" w:hAnsi="Times New Roman" w:cs="Times New Roman"/>
          <w:spacing w:val="-6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собственными</w:t>
      </w:r>
      <w:r w:rsidRPr="0046732E">
        <w:rPr>
          <w:rFonts w:ascii="Times New Roman" w:hAnsi="Times New Roman" w:cs="Times New Roman"/>
          <w:spacing w:val="-6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эмоциями</w:t>
      </w:r>
      <w:r w:rsidRPr="0046732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5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эмоциями</w:t>
      </w:r>
      <w:r w:rsidRPr="0046732E">
        <w:rPr>
          <w:rFonts w:ascii="Times New Roman" w:hAnsi="Times New Roman" w:cs="Times New Roman"/>
          <w:spacing w:val="1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других;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выявлять</w:t>
      </w:r>
      <w:r w:rsidRPr="0046732E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анализировать</w:t>
      </w:r>
      <w:r w:rsidRPr="0046732E">
        <w:rPr>
          <w:rFonts w:ascii="Times New Roman" w:hAnsi="Times New Roman" w:cs="Times New Roman"/>
          <w:spacing w:val="7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46732E">
        <w:rPr>
          <w:rFonts w:ascii="Times New Roman" w:hAnsi="Times New Roman" w:cs="Times New Roman"/>
          <w:spacing w:val="8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эмоций;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9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ставить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себя</w:t>
      </w:r>
      <w:r w:rsidRPr="0046732E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46732E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место</w:t>
      </w:r>
      <w:r w:rsidRPr="0046732E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другого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человека,</w:t>
      </w:r>
      <w:r w:rsidRPr="0046732E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понимать</w:t>
      </w:r>
      <w:r w:rsidRPr="0046732E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мотивы</w:t>
      </w:r>
      <w:r w:rsidRPr="0046732E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намерения</w:t>
      </w:r>
      <w:r w:rsidRPr="0046732E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другого;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регулировать</w:t>
      </w:r>
      <w:r w:rsidRPr="0046732E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способ</w:t>
      </w:r>
      <w:r w:rsidRPr="0046732E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выражения</w:t>
      </w:r>
      <w:r w:rsidRPr="0046732E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эмоций.</w:t>
      </w:r>
    </w:p>
    <w:p w:rsidR="000541EB" w:rsidRPr="0046732E" w:rsidRDefault="000541EB" w:rsidP="000541EB">
      <w:pPr>
        <w:pStyle w:val="5"/>
        <w:spacing w:before="0"/>
        <w:ind w:firstLine="426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95"/>
          <w:sz w:val="28"/>
          <w:szCs w:val="28"/>
        </w:rPr>
        <w:t>Принятие себя и</w:t>
      </w:r>
      <w:r w:rsidRPr="0046732E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95"/>
          <w:sz w:val="28"/>
          <w:szCs w:val="28"/>
        </w:rPr>
        <w:t>других: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осознанно</w:t>
      </w:r>
      <w:r w:rsidRPr="0046732E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относиться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46732E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другому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человеку,</w:t>
      </w:r>
      <w:r w:rsidRPr="0046732E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его</w:t>
      </w:r>
      <w:r w:rsidRPr="0046732E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мнению;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признавать</w:t>
      </w:r>
      <w:r w:rsidRPr="0046732E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своё</w:t>
      </w:r>
      <w:r w:rsidRPr="0046732E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право</w:t>
      </w:r>
      <w:r w:rsidRPr="0046732E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46732E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ошибку</w:t>
      </w:r>
      <w:r w:rsidRPr="0046732E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такое</w:t>
      </w:r>
      <w:r w:rsidRPr="0046732E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же</w:t>
      </w:r>
      <w:r w:rsidRPr="0046732E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право</w:t>
      </w:r>
      <w:r w:rsidRPr="0046732E"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другого;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t>открытость</w:t>
      </w:r>
      <w:r w:rsidRPr="0046732E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себе</w:t>
      </w:r>
      <w:r w:rsidRPr="0046732E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другим;</w:t>
      </w:r>
    </w:p>
    <w:p w:rsidR="000541EB" w:rsidRPr="0046732E" w:rsidRDefault="000541EB" w:rsidP="000541EB">
      <w:pPr>
        <w:pStyle w:val="a3"/>
        <w:widowControl w:val="0"/>
        <w:numPr>
          <w:ilvl w:val="0"/>
          <w:numId w:val="29"/>
        </w:numPr>
        <w:tabs>
          <w:tab w:val="left" w:pos="344"/>
        </w:tabs>
        <w:autoSpaceDE w:val="0"/>
        <w:autoSpaceDN w:val="0"/>
        <w:spacing w:after="0" w:line="24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46732E">
        <w:rPr>
          <w:rFonts w:ascii="Times New Roman" w:hAnsi="Times New Roman" w:cs="Times New Roman"/>
          <w:w w:val="115"/>
          <w:sz w:val="28"/>
          <w:szCs w:val="28"/>
        </w:rPr>
        <w:lastRenderedPageBreak/>
        <w:t>осознавать</w:t>
      </w:r>
      <w:r w:rsidRPr="0046732E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невозможность</w:t>
      </w:r>
      <w:r w:rsidRPr="0046732E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контролировать</w:t>
      </w:r>
      <w:r w:rsidRPr="0046732E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всё</w:t>
      </w:r>
      <w:r w:rsidRPr="0046732E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15"/>
          <w:sz w:val="28"/>
          <w:szCs w:val="28"/>
        </w:rPr>
        <w:t>вокруг;</w:t>
      </w:r>
    </w:p>
    <w:p w:rsidR="000541EB" w:rsidRPr="0046732E" w:rsidRDefault="000541EB" w:rsidP="000541E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32E">
        <w:rPr>
          <w:rFonts w:ascii="Times New Roman" w:hAnsi="Times New Roman" w:cs="Times New Roman"/>
          <w:w w:val="120"/>
          <w:sz w:val="28"/>
          <w:szCs w:val="28"/>
        </w:rPr>
        <w:t>овладеть системой универсальных учебных регулятивных</w:t>
      </w:r>
      <w:r w:rsidRPr="0046732E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действий,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которая обеспечивает формирование смысловых</w:t>
      </w:r>
      <w:r w:rsidRPr="0046732E">
        <w:rPr>
          <w:rFonts w:ascii="Times New Roman" w:hAnsi="Times New Roman" w:cs="Times New Roman"/>
          <w:spacing w:val="1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установок</w:t>
      </w:r>
      <w:r w:rsidRPr="0046732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личности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(внутренняя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позиция</w:t>
      </w:r>
      <w:r w:rsidRPr="0046732E">
        <w:rPr>
          <w:rFonts w:ascii="Times New Roman" w:hAnsi="Times New Roman" w:cs="Times New Roman"/>
          <w:spacing w:val="-5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личности),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46732E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жизненных навыков личности (управления собой, самодисциплины,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устойчивого</w:t>
      </w:r>
      <w:r w:rsidRPr="0046732E">
        <w:rPr>
          <w:rFonts w:ascii="Times New Roman" w:hAnsi="Times New Roman" w:cs="Times New Roman"/>
          <w:spacing w:val="10"/>
          <w:w w:val="120"/>
          <w:sz w:val="28"/>
          <w:szCs w:val="28"/>
        </w:rPr>
        <w:t xml:space="preserve"> </w:t>
      </w:r>
      <w:r w:rsidRPr="0046732E">
        <w:rPr>
          <w:rFonts w:ascii="Times New Roman" w:hAnsi="Times New Roman" w:cs="Times New Roman"/>
          <w:w w:val="120"/>
          <w:sz w:val="28"/>
          <w:szCs w:val="28"/>
        </w:rPr>
        <w:t>поведения).</w:t>
      </w:r>
    </w:p>
    <w:p w:rsidR="00BC676B" w:rsidRDefault="00BC676B" w:rsidP="000541E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676B" w:rsidSect="00F276C2">
      <w:pgSz w:w="11906" w:h="16838"/>
      <w:pgMar w:top="993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26F"/>
    <w:multiLevelType w:val="hybridMultilevel"/>
    <w:tmpl w:val="325EA540"/>
    <w:lvl w:ilvl="0" w:tplc="0E647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4446"/>
    <w:multiLevelType w:val="hybridMultilevel"/>
    <w:tmpl w:val="ED0EF388"/>
    <w:lvl w:ilvl="0" w:tplc="63F644AA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EDC45D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7903680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5726CB5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5C9E97E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1869D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27AB1C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982E824A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D0922A3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8995CC3"/>
    <w:multiLevelType w:val="hybridMultilevel"/>
    <w:tmpl w:val="FA60DB3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1868FE"/>
    <w:multiLevelType w:val="hybridMultilevel"/>
    <w:tmpl w:val="B786FE4A"/>
    <w:lvl w:ilvl="0" w:tplc="31782A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A5883"/>
    <w:multiLevelType w:val="hybridMultilevel"/>
    <w:tmpl w:val="BFC2307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EF71AF2"/>
    <w:multiLevelType w:val="hybridMultilevel"/>
    <w:tmpl w:val="F0B4AECE"/>
    <w:lvl w:ilvl="0" w:tplc="A6D848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05104"/>
    <w:multiLevelType w:val="hybridMultilevel"/>
    <w:tmpl w:val="66E4AC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0042B"/>
    <w:multiLevelType w:val="hybridMultilevel"/>
    <w:tmpl w:val="72F6D3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711AD"/>
    <w:multiLevelType w:val="multilevel"/>
    <w:tmpl w:val="BACCC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F1EEA"/>
    <w:multiLevelType w:val="hybridMultilevel"/>
    <w:tmpl w:val="64407F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B59A8"/>
    <w:multiLevelType w:val="hybridMultilevel"/>
    <w:tmpl w:val="B1A823E6"/>
    <w:lvl w:ilvl="0" w:tplc="A178FBF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2119E"/>
    <w:multiLevelType w:val="multilevel"/>
    <w:tmpl w:val="58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0F1B4B"/>
    <w:multiLevelType w:val="hybridMultilevel"/>
    <w:tmpl w:val="7E589A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2762657"/>
    <w:multiLevelType w:val="multilevel"/>
    <w:tmpl w:val="0784D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267F6F"/>
    <w:multiLevelType w:val="multilevel"/>
    <w:tmpl w:val="1288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F80DC4"/>
    <w:multiLevelType w:val="hybridMultilevel"/>
    <w:tmpl w:val="82102640"/>
    <w:lvl w:ilvl="0" w:tplc="BDC01580">
      <w:numFmt w:val="bullet"/>
      <w:lvlText w:val="•"/>
      <w:lvlJc w:val="left"/>
      <w:pPr>
        <w:ind w:left="343" w:hanging="227"/>
      </w:pPr>
      <w:rPr>
        <w:rFonts w:ascii="Times New Roman" w:eastAsia="Times New Roman" w:hAnsi="Times New Roman" w:cs="Times New Roman" w:hint="default"/>
        <w:w w:val="205"/>
        <w:sz w:val="20"/>
        <w:szCs w:val="20"/>
        <w:lang w:val="ru-RU" w:eastAsia="en-US" w:bidi="ar-SA"/>
      </w:rPr>
    </w:lvl>
    <w:lvl w:ilvl="1" w:tplc="5428EFCE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3D623220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76ECAC06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CFD0001A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50F64BA4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3EB2BFB0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32A42504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960CF5C4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6" w15:restartNumberingAfterBreak="0">
    <w:nsid w:val="37543E4D"/>
    <w:multiLevelType w:val="multilevel"/>
    <w:tmpl w:val="AC38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43127"/>
    <w:multiLevelType w:val="multilevel"/>
    <w:tmpl w:val="C3D202B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25618B3"/>
    <w:multiLevelType w:val="multilevel"/>
    <w:tmpl w:val="A5E4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24B34"/>
    <w:multiLevelType w:val="hybridMultilevel"/>
    <w:tmpl w:val="F0B4AECE"/>
    <w:lvl w:ilvl="0" w:tplc="A6D848E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DC15B9"/>
    <w:multiLevelType w:val="hybridMultilevel"/>
    <w:tmpl w:val="FE7C7FCE"/>
    <w:lvl w:ilvl="0" w:tplc="7D3CDE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F23CE4"/>
    <w:multiLevelType w:val="hybridMultilevel"/>
    <w:tmpl w:val="7E5E419A"/>
    <w:lvl w:ilvl="0" w:tplc="3B3C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E13E8"/>
    <w:multiLevelType w:val="hybridMultilevel"/>
    <w:tmpl w:val="334A290C"/>
    <w:lvl w:ilvl="0" w:tplc="038ED54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D3CCD"/>
    <w:multiLevelType w:val="multilevel"/>
    <w:tmpl w:val="92A2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87A33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5" w15:restartNumberingAfterBreak="0">
    <w:nsid w:val="6B6D0D3A"/>
    <w:multiLevelType w:val="hybridMultilevel"/>
    <w:tmpl w:val="430C9C3A"/>
    <w:lvl w:ilvl="0" w:tplc="FE7C81C0">
      <w:start w:val="1"/>
      <w:numFmt w:val="decimal"/>
      <w:lvlText w:val="%1)"/>
      <w:lvlJc w:val="left"/>
      <w:pPr>
        <w:ind w:left="1022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3AC2714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6443D3C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F4E6D10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BB670D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472A96B0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89D2A0F2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BCE0BD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EA541628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6CD039C5"/>
    <w:multiLevelType w:val="hybridMultilevel"/>
    <w:tmpl w:val="27C620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4411F"/>
    <w:multiLevelType w:val="hybridMultilevel"/>
    <w:tmpl w:val="0B785A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43340"/>
    <w:multiLevelType w:val="hybridMultilevel"/>
    <w:tmpl w:val="0136F5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602D9"/>
    <w:multiLevelType w:val="hybridMultilevel"/>
    <w:tmpl w:val="C8644AEE"/>
    <w:lvl w:ilvl="0" w:tplc="E56CF33A">
      <w:start w:val="1"/>
      <w:numFmt w:val="decimal"/>
      <w:lvlText w:val="%1)"/>
      <w:lvlJc w:val="left"/>
      <w:pPr>
        <w:ind w:left="1022" w:hanging="303"/>
      </w:pPr>
      <w:rPr>
        <w:rFonts w:hint="default"/>
        <w:spacing w:val="0"/>
        <w:w w:val="99"/>
        <w:lang w:val="ru-RU" w:eastAsia="en-US" w:bidi="ar-SA"/>
      </w:rPr>
    </w:lvl>
    <w:lvl w:ilvl="1" w:tplc="A1C81950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8AE61AC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CE763A9A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5C8D34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14E2A7F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E05CDF3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DD7803E2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377881CE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7E5B4166"/>
    <w:multiLevelType w:val="hybridMultilevel"/>
    <w:tmpl w:val="9A5EB8E2"/>
    <w:lvl w:ilvl="0" w:tplc="265E2B8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B76C9"/>
    <w:multiLevelType w:val="multilevel"/>
    <w:tmpl w:val="9816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</w:num>
  <w:num w:numId="5">
    <w:abstractNumId w:val="12"/>
  </w:num>
  <w:num w:numId="6">
    <w:abstractNumId w:val="26"/>
  </w:num>
  <w:num w:numId="7">
    <w:abstractNumId w:val="9"/>
  </w:num>
  <w:num w:numId="8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6"/>
  </w:num>
  <w:num w:numId="11">
    <w:abstractNumId w:val="22"/>
  </w:num>
  <w:num w:numId="12">
    <w:abstractNumId w:val="0"/>
  </w:num>
  <w:num w:numId="13">
    <w:abstractNumId w:val="30"/>
  </w:num>
  <w:num w:numId="14">
    <w:abstractNumId w:val="21"/>
  </w:num>
  <w:num w:numId="15">
    <w:abstractNumId w:val="8"/>
  </w:num>
  <w:num w:numId="16">
    <w:abstractNumId w:val="23"/>
  </w:num>
  <w:num w:numId="17">
    <w:abstractNumId w:val="31"/>
  </w:num>
  <w:num w:numId="18">
    <w:abstractNumId w:val="18"/>
  </w:num>
  <w:num w:numId="19">
    <w:abstractNumId w:val="14"/>
  </w:num>
  <w:num w:numId="20">
    <w:abstractNumId w:val="13"/>
  </w:num>
  <w:num w:numId="21">
    <w:abstractNumId w:val="10"/>
  </w:num>
  <w:num w:numId="22">
    <w:abstractNumId w:val="28"/>
  </w:num>
  <w:num w:numId="23">
    <w:abstractNumId w:val="3"/>
  </w:num>
  <w:num w:numId="24">
    <w:abstractNumId w:val="16"/>
  </w:num>
  <w:num w:numId="25">
    <w:abstractNumId w:val="25"/>
  </w:num>
  <w:num w:numId="26">
    <w:abstractNumId w:val="1"/>
  </w:num>
  <w:num w:numId="27">
    <w:abstractNumId w:val="29"/>
  </w:num>
  <w:num w:numId="28">
    <w:abstractNumId w:val="24"/>
  </w:num>
  <w:num w:numId="29">
    <w:abstractNumId w:val="15"/>
  </w:num>
  <w:num w:numId="30">
    <w:abstractNumId w:val="27"/>
  </w:num>
  <w:num w:numId="31">
    <w:abstractNumId w:val="5"/>
  </w:num>
  <w:num w:numId="32">
    <w:abstractNumId w:val="19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6B"/>
    <w:rsid w:val="00037005"/>
    <w:rsid w:val="000541EB"/>
    <w:rsid w:val="001E14C2"/>
    <w:rsid w:val="002551F3"/>
    <w:rsid w:val="00314BE4"/>
    <w:rsid w:val="003E4445"/>
    <w:rsid w:val="0049256F"/>
    <w:rsid w:val="005859AE"/>
    <w:rsid w:val="006A17BD"/>
    <w:rsid w:val="00A335B7"/>
    <w:rsid w:val="00BC676B"/>
    <w:rsid w:val="00E03FC6"/>
    <w:rsid w:val="00E923DA"/>
    <w:rsid w:val="00F2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3B0A"/>
  <w15:docId w15:val="{1B866015-A3C1-4F16-8F21-439B8EED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F276C2"/>
    <w:pPr>
      <w:widowControl w:val="0"/>
      <w:autoSpaceDE w:val="0"/>
      <w:autoSpaceDN w:val="0"/>
      <w:spacing w:before="38" w:after="0" w:line="240" w:lineRule="auto"/>
      <w:ind w:left="1079" w:hanging="35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1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1E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1E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676B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C67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C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rsid w:val="00BC676B"/>
    <w:rPr>
      <w:sz w:val="24"/>
    </w:rPr>
  </w:style>
  <w:style w:type="paragraph" w:styleId="22">
    <w:name w:val="Body Text Indent 2"/>
    <w:basedOn w:val="a"/>
    <w:link w:val="21"/>
    <w:rsid w:val="00BC676B"/>
    <w:pPr>
      <w:spacing w:after="120" w:line="480" w:lineRule="auto"/>
      <w:ind w:left="283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BC676B"/>
  </w:style>
  <w:style w:type="paragraph" w:customStyle="1" w:styleId="11">
    <w:name w:val="Абзац списка1"/>
    <w:basedOn w:val="a"/>
    <w:rsid w:val="00BC67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BC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256F"/>
  </w:style>
  <w:style w:type="character" w:customStyle="1" w:styleId="c0c56">
    <w:name w:val="c0 c56"/>
    <w:basedOn w:val="a0"/>
    <w:rsid w:val="0049256F"/>
  </w:style>
  <w:style w:type="paragraph" w:customStyle="1" w:styleId="c44">
    <w:name w:val="c44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91c125">
    <w:name w:val="c44 c91 c125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79">
    <w:name w:val="c44 c79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c159c44">
    <w:name w:val="c73 c159 c44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c136">
    <w:name w:val="c85 c136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c44c79c196">
    <w:name w:val="c80 c44 c79 c196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0">
    <w:name w:val="c15 c0"/>
    <w:basedOn w:val="a0"/>
    <w:rsid w:val="0049256F"/>
  </w:style>
  <w:style w:type="paragraph" w:customStyle="1" w:styleId="c61">
    <w:name w:val="c61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49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276C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Абзац списка Знак"/>
    <w:link w:val="a3"/>
    <w:uiPriority w:val="34"/>
    <w:qFormat/>
    <w:locked/>
    <w:rsid w:val="00F276C2"/>
  </w:style>
  <w:style w:type="paragraph" w:styleId="a6">
    <w:name w:val="Body Text"/>
    <w:basedOn w:val="a"/>
    <w:link w:val="a7"/>
    <w:uiPriority w:val="1"/>
    <w:unhideWhenUsed/>
    <w:qFormat/>
    <w:rsid w:val="00F276C2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F276C2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1E14C2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1E14C2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541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541E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1EB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tulab.net" TargetMode="External"/><Relationship Id="rId13" Type="http://schemas.openxmlformats.org/officeDocument/2006/relationships/hyperlink" Target="http://www.bioword.narod.ru/" TargetMode="External"/><Relationship Id="rId18" Type="http://schemas.openxmlformats.org/officeDocument/2006/relationships/hyperlink" Target="http://www.luzhok.ru/" TargetMode="External"/><Relationship Id="rId26" Type="http://schemas.openxmlformats.org/officeDocument/2006/relationships/hyperlink" Target="http://biologylib.ru/catalo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a.volny.edu/index.php" TargetMode="External"/><Relationship Id="rId34" Type="http://schemas.openxmlformats.org/officeDocument/2006/relationships/hyperlink" Target="http://www.ancientbeasts.ru/" TargetMode="External"/><Relationship Id="rId7" Type="http://schemas.openxmlformats.org/officeDocument/2006/relationships/hyperlink" Target="http://biologylib.ru/catalog/" TargetMode="External"/><Relationship Id="rId12" Type="http://schemas.openxmlformats.org/officeDocument/2006/relationships/hyperlink" Target="http://www.cellbiol.ru/" TargetMode="External"/><Relationship Id="rId17" Type="http://schemas.openxmlformats.org/officeDocument/2006/relationships/hyperlink" Target="http://faunaflora.ru/39/" TargetMode="External"/><Relationship Id="rId25" Type="http://schemas.openxmlformats.org/officeDocument/2006/relationships/hyperlink" Target="http://biologylib.ru/catalog/" TargetMode="External"/><Relationship Id="rId33" Type="http://schemas.openxmlformats.org/officeDocument/2006/relationships/hyperlink" Target="http://biodat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5zaklepok.ru/" TargetMode="External"/><Relationship Id="rId20" Type="http://schemas.openxmlformats.org/officeDocument/2006/relationships/hyperlink" Target="http://www.lapshin.org/club/plants.htm" TargetMode="External"/><Relationship Id="rId29" Type="http://schemas.openxmlformats.org/officeDocument/2006/relationships/hyperlink" Target="http://bio.1september.ru/uro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ologylib.ru/catalog/" TargetMode="External"/><Relationship Id="rId11" Type="http://schemas.openxmlformats.org/officeDocument/2006/relationships/hyperlink" Target="http://biology-online.ru/" TargetMode="External"/><Relationship Id="rId24" Type="http://schemas.openxmlformats.org/officeDocument/2006/relationships/hyperlink" Target="http://www.ebio.ru/index-1.html" TargetMode="External"/><Relationship Id="rId32" Type="http://schemas.openxmlformats.org/officeDocument/2006/relationships/hyperlink" Target="http://www.bioword.narod.ru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ebio.ru/index-1.html" TargetMode="External"/><Relationship Id="rId15" Type="http://schemas.openxmlformats.org/officeDocument/2006/relationships/hyperlink" Target="http://www.ancientbeasts.ru/" TargetMode="External"/><Relationship Id="rId23" Type="http://schemas.openxmlformats.org/officeDocument/2006/relationships/hyperlink" Target="http://www.herba.msu.ru/russian/index.html" TargetMode="External"/><Relationship Id="rId28" Type="http://schemas.openxmlformats.org/officeDocument/2006/relationships/hyperlink" Target="https://interneturok.ru/" TargetMode="External"/><Relationship Id="rId36" Type="http://schemas.openxmlformats.org/officeDocument/2006/relationships/hyperlink" Target="http://faunaflora.ru/39/" TargetMode="External"/><Relationship Id="rId10" Type="http://schemas.openxmlformats.org/officeDocument/2006/relationships/hyperlink" Target="http://bio.1september.ru/urok/" TargetMode="External"/><Relationship Id="rId19" Type="http://schemas.openxmlformats.org/officeDocument/2006/relationships/hyperlink" Target="http://floranimal.ru/" TargetMode="External"/><Relationship Id="rId31" Type="http://schemas.openxmlformats.org/officeDocument/2006/relationships/hyperlink" Target="http://www.cellbi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" TargetMode="External"/><Relationship Id="rId14" Type="http://schemas.openxmlformats.org/officeDocument/2006/relationships/hyperlink" Target="http://biodat.ru/" TargetMode="External"/><Relationship Id="rId22" Type="http://schemas.openxmlformats.org/officeDocument/2006/relationships/hyperlink" Target="http://plant.geoman.ru/" TargetMode="External"/><Relationship Id="rId27" Type="http://schemas.openxmlformats.org/officeDocument/2006/relationships/hyperlink" Target="http://www.virtulab.net" TargetMode="External"/><Relationship Id="rId30" Type="http://schemas.openxmlformats.org/officeDocument/2006/relationships/hyperlink" Target="http://biology-online.ru/" TargetMode="External"/><Relationship Id="rId35" Type="http://schemas.openxmlformats.org/officeDocument/2006/relationships/hyperlink" Target="http://www.5zaklep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2021-01-14T18:12:00Z</dcterms:created>
  <dcterms:modified xsi:type="dcterms:W3CDTF">2024-09-08T19:41:00Z</dcterms:modified>
</cp:coreProperties>
</file>