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E5" w:rsidRPr="0081175A" w:rsidRDefault="008310E5" w:rsidP="008310E5">
      <w:pPr>
        <w:suppressAutoHyphens/>
        <w:ind w:firstLine="567"/>
        <w:jc w:val="center"/>
      </w:pPr>
      <w:bookmarkStart w:id="0" w:name="Par31582"/>
      <w:bookmarkEnd w:id="0"/>
      <w:r w:rsidRPr="0081175A">
        <w:rPr>
          <w:b/>
          <w:bCs/>
        </w:rPr>
        <w:t>Государственное областное бюджетное общеобразовательное учреждение</w:t>
      </w:r>
    </w:p>
    <w:p w:rsidR="008310E5" w:rsidRPr="0081175A" w:rsidRDefault="008310E5" w:rsidP="008310E5">
      <w:pPr>
        <w:suppressAutoHyphens/>
        <w:ind w:firstLine="567"/>
        <w:jc w:val="center"/>
      </w:pPr>
      <w:r w:rsidRPr="0081175A">
        <w:rPr>
          <w:b/>
          <w:bCs/>
        </w:rPr>
        <w:t>«Адаптированная школа – интернат № 4»</w:t>
      </w:r>
    </w:p>
    <w:p w:rsidR="008310E5" w:rsidRPr="0081175A" w:rsidRDefault="008310E5" w:rsidP="008310E5">
      <w:pPr>
        <w:tabs>
          <w:tab w:val="left" w:pos="12435"/>
          <w:tab w:val="left" w:pos="13515"/>
        </w:tabs>
        <w:suppressAutoHyphens/>
        <w:ind w:firstLine="567"/>
      </w:pPr>
    </w:p>
    <w:p w:rsidR="008310E5" w:rsidRPr="0081175A" w:rsidRDefault="008310E5" w:rsidP="008310E5">
      <w:pPr>
        <w:tabs>
          <w:tab w:val="left" w:pos="5090"/>
        </w:tabs>
        <w:suppressAutoHyphens/>
        <w:ind w:firstLine="567"/>
      </w:pPr>
      <w:r w:rsidRPr="0081175A">
        <w:tab/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8310E5" w:rsidRPr="0081175A" w:rsidTr="008839CF">
        <w:trPr>
          <w:trHeight w:val="830"/>
        </w:trPr>
        <w:tc>
          <w:tcPr>
            <w:tcW w:w="5529" w:type="dxa"/>
            <w:hideMark/>
          </w:tcPr>
          <w:p w:rsidR="008310E5" w:rsidRPr="0081175A" w:rsidRDefault="008310E5" w:rsidP="008839CF">
            <w:pPr>
              <w:ind w:firstLine="567"/>
              <w:rPr>
                <w:color w:val="00000A"/>
              </w:rPr>
            </w:pPr>
            <w:r w:rsidRPr="0081175A">
              <w:rPr>
                <w:color w:val="00000A"/>
              </w:rPr>
              <w:t xml:space="preserve">РАССМОТРЕНО  </w:t>
            </w:r>
          </w:p>
          <w:p w:rsidR="008310E5" w:rsidRPr="0081175A" w:rsidRDefault="008310E5" w:rsidP="008839CF">
            <w:pPr>
              <w:ind w:firstLine="567"/>
              <w:rPr>
                <w:color w:val="00000A"/>
              </w:rPr>
            </w:pPr>
            <w:r w:rsidRPr="0081175A">
              <w:rPr>
                <w:color w:val="00000A"/>
              </w:rPr>
              <w:t xml:space="preserve">педагогическим советом ГОБОУ «АШИ № 4»                                  </w:t>
            </w:r>
          </w:p>
          <w:p w:rsidR="008310E5" w:rsidRPr="0081175A" w:rsidRDefault="008310E5" w:rsidP="008839CF">
            <w:pPr>
              <w:tabs>
                <w:tab w:val="left" w:pos="5090"/>
              </w:tabs>
              <w:suppressAutoHyphens/>
              <w:ind w:firstLine="567"/>
            </w:pPr>
            <w:r w:rsidRPr="0081175A">
              <w:rPr>
                <w:color w:val="00000A"/>
              </w:rPr>
              <w:t>протоколом №</w:t>
            </w:r>
            <w:r w:rsidRPr="0081175A">
              <w:rPr>
                <w:color w:val="FF0000"/>
              </w:rPr>
              <w:t xml:space="preserve"> </w:t>
            </w:r>
            <w:r w:rsidRPr="0081175A">
              <w:t xml:space="preserve">1 от </w:t>
            </w:r>
            <w:r w:rsidR="008839CF">
              <w:t>2</w:t>
            </w:r>
            <w:r w:rsidRPr="0081175A">
              <w:t>0.08.202</w:t>
            </w:r>
            <w:r w:rsidR="008839CF">
              <w:t>4</w:t>
            </w:r>
            <w:r w:rsidRPr="0081175A">
              <w:t xml:space="preserve">г.                                                          </w:t>
            </w:r>
          </w:p>
        </w:tc>
        <w:tc>
          <w:tcPr>
            <w:tcW w:w="4536" w:type="dxa"/>
            <w:hideMark/>
          </w:tcPr>
          <w:p w:rsidR="008310E5" w:rsidRPr="0081175A" w:rsidRDefault="008310E5" w:rsidP="008839CF">
            <w:pPr>
              <w:ind w:firstLine="567"/>
              <w:rPr>
                <w:color w:val="00000A"/>
              </w:rPr>
            </w:pPr>
            <w:r w:rsidRPr="0081175A">
              <w:rPr>
                <w:color w:val="00000A"/>
              </w:rPr>
              <w:t xml:space="preserve">                                     УТВЕРЖДЕНО</w:t>
            </w:r>
          </w:p>
          <w:p w:rsidR="008310E5" w:rsidRPr="0081175A" w:rsidRDefault="008310E5" w:rsidP="008839CF">
            <w:pPr>
              <w:ind w:firstLine="567"/>
              <w:rPr>
                <w:color w:val="00000A"/>
              </w:rPr>
            </w:pPr>
            <w:r w:rsidRPr="0081175A">
              <w:rPr>
                <w:color w:val="00000A"/>
              </w:rPr>
              <w:t xml:space="preserve">         приказом ГОБОУ «АШИ № 4»   </w:t>
            </w:r>
          </w:p>
          <w:p w:rsidR="008310E5" w:rsidRPr="0081175A" w:rsidRDefault="008310E5" w:rsidP="008839CF">
            <w:pPr>
              <w:ind w:firstLine="567"/>
              <w:rPr>
                <w:color w:val="00000A"/>
              </w:rPr>
            </w:pPr>
            <w:r w:rsidRPr="0081175A">
              <w:rPr>
                <w:color w:val="00000A"/>
              </w:rPr>
              <w:t xml:space="preserve">                   </w:t>
            </w:r>
            <w:r w:rsidRPr="0081175A">
              <w:t xml:space="preserve">от </w:t>
            </w:r>
            <w:r w:rsidR="008839CF">
              <w:t>2</w:t>
            </w:r>
            <w:r w:rsidRPr="0081175A">
              <w:t>0.08.202</w:t>
            </w:r>
            <w:r w:rsidR="008839CF">
              <w:t>4</w:t>
            </w:r>
            <w:r w:rsidRPr="0081175A">
              <w:t xml:space="preserve"> г. № 2</w:t>
            </w:r>
            <w:r w:rsidR="008839CF">
              <w:t>62</w:t>
            </w:r>
            <w:r w:rsidRPr="0081175A">
              <w:t xml:space="preserve">-од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D3EE5" w:rsidRDefault="004D3EE5" w:rsidP="004D3EE5">
      <w:pPr>
        <w:spacing w:before="72"/>
        <w:ind w:right="-2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before="72"/>
        <w:ind w:right="-2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before="72"/>
        <w:ind w:right="-2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before="72"/>
        <w:ind w:right="-2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before="72"/>
        <w:ind w:right="-2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before="72"/>
        <w:ind w:right="-2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before="72"/>
        <w:ind w:right="-2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before="72"/>
        <w:ind w:right="-2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before="72"/>
        <w:ind w:right="-2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before="72"/>
        <w:ind w:right="-2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before="72"/>
        <w:ind w:right="-2" w:firstLine="567"/>
        <w:jc w:val="center"/>
        <w:outlineLvl w:val="0"/>
        <w:rPr>
          <w:b/>
          <w:bCs/>
          <w:sz w:val="28"/>
          <w:szCs w:val="28"/>
        </w:rPr>
      </w:pPr>
    </w:p>
    <w:p w:rsidR="00A23C9A" w:rsidRPr="004D3EE5" w:rsidRDefault="004D3EE5" w:rsidP="004D3EE5">
      <w:pPr>
        <w:spacing w:before="72"/>
        <w:ind w:right="-2" w:firstLine="567"/>
        <w:jc w:val="center"/>
        <w:outlineLvl w:val="0"/>
        <w:rPr>
          <w:b/>
          <w:bCs/>
          <w:spacing w:val="-67"/>
          <w:sz w:val="36"/>
          <w:szCs w:val="36"/>
        </w:rPr>
      </w:pPr>
      <w:r w:rsidRPr="004D3EE5">
        <w:rPr>
          <w:b/>
          <w:bCs/>
          <w:sz w:val="36"/>
          <w:szCs w:val="36"/>
        </w:rPr>
        <w:t>П</w:t>
      </w:r>
      <w:r w:rsidR="00E01353">
        <w:rPr>
          <w:b/>
          <w:bCs/>
          <w:sz w:val="36"/>
          <w:szCs w:val="36"/>
        </w:rPr>
        <w:t>ЛАН</w:t>
      </w:r>
      <w:r w:rsidR="00600371" w:rsidRPr="004D3EE5">
        <w:rPr>
          <w:b/>
          <w:bCs/>
          <w:spacing w:val="-8"/>
          <w:sz w:val="36"/>
          <w:szCs w:val="36"/>
        </w:rPr>
        <w:t xml:space="preserve"> </w:t>
      </w:r>
      <w:r w:rsidR="00600371" w:rsidRPr="004D3EE5">
        <w:rPr>
          <w:b/>
          <w:bCs/>
          <w:sz w:val="36"/>
          <w:szCs w:val="36"/>
        </w:rPr>
        <w:t>ВНЕУРОЧНОЙ</w:t>
      </w:r>
      <w:r w:rsidR="00600371" w:rsidRPr="004D3EE5">
        <w:rPr>
          <w:b/>
          <w:bCs/>
          <w:spacing w:val="-8"/>
          <w:sz w:val="36"/>
          <w:szCs w:val="36"/>
        </w:rPr>
        <w:t xml:space="preserve"> </w:t>
      </w:r>
      <w:r w:rsidR="00600371" w:rsidRPr="004D3EE5">
        <w:rPr>
          <w:b/>
          <w:bCs/>
          <w:sz w:val="36"/>
          <w:szCs w:val="36"/>
        </w:rPr>
        <w:t>ДЕЯТЕЛЬНОСТИ</w:t>
      </w:r>
      <w:r w:rsidR="00600371" w:rsidRPr="004D3EE5">
        <w:rPr>
          <w:b/>
          <w:bCs/>
          <w:spacing w:val="-67"/>
          <w:sz w:val="36"/>
          <w:szCs w:val="36"/>
        </w:rPr>
        <w:t xml:space="preserve"> </w:t>
      </w:r>
    </w:p>
    <w:p w:rsidR="00600371" w:rsidRPr="004D3EE5" w:rsidRDefault="004D3EE5" w:rsidP="00566E39">
      <w:pPr>
        <w:spacing w:before="72"/>
        <w:ind w:right="-2"/>
        <w:jc w:val="center"/>
        <w:outlineLvl w:val="0"/>
        <w:rPr>
          <w:b/>
          <w:bCs/>
          <w:spacing w:val="-1"/>
          <w:sz w:val="36"/>
          <w:szCs w:val="36"/>
        </w:rPr>
      </w:pPr>
      <w:r w:rsidRPr="004D3EE5">
        <w:rPr>
          <w:b/>
          <w:bCs/>
          <w:sz w:val="36"/>
          <w:szCs w:val="36"/>
        </w:rPr>
        <w:t>ДЛЯ 5 - 9</w:t>
      </w:r>
      <w:r w:rsidRPr="004D3EE5">
        <w:rPr>
          <w:b/>
          <w:bCs/>
          <w:spacing w:val="-2"/>
          <w:sz w:val="36"/>
          <w:szCs w:val="36"/>
        </w:rPr>
        <w:t xml:space="preserve"> </w:t>
      </w:r>
      <w:r w:rsidRPr="004D3EE5">
        <w:rPr>
          <w:b/>
          <w:bCs/>
          <w:sz w:val="36"/>
          <w:szCs w:val="36"/>
        </w:rPr>
        <w:t>КЛАССОВ</w:t>
      </w:r>
      <w:r w:rsidRPr="004D3EE5">
        <w:rPr>
          <w:b/>
          <w:bCs/>
          <w:spacing w:val="-1"/>
          <w:sz w:val="36"/>
          <w:szCs w:val="36"/>
        </w:rPr>
        <w:t xml:space="preserve"> </w:t>
      </w:r>
      <w:r w:rsidR="00A23C9A" w:rsidRPr="004D3EE5">
        <w:rPr>
          <w:b/>
          <w:bCs/>
          <w:spacing w:val="-1"/>
          <w:sz w:val="36"/>
          <w:szCs w:val="36"/>
        </w:rPr>
        <w:t>НА УРОВНЕ ОБЩЕГО ОБРАЗОВАНИЯ</w:t>
      </w:r>
    </w:p>
    <w:p w:rsidR="00600371" w:rsidRPr="004D3EE5" w:rsidRDefault="00600371" w:rsidP="00566E39">
      <w:pPr>
        <w:spacing w:before="72"/>
        <w:ind w:right="-2" w:firstLine="567"/>
        <w:jc w:val="center"/>
        <w:outlineLvl w:val="0"/>
        <w:rPr>
          <w:b/>
          <w:bCs/>
          <w:sz w:val="36"/>
          <w:szCs w:val="36"/>
        </w:rPr>
      </w:pPr>
      <w:r w:rsidRPr="004D3EE5">
        <w:rPr>
          <w:b/>
          <w:bCs/>
          <w:spacing w:val="-1"/>
          <w:sz w:val="36"/>
          <w:szCs w:val="36"/>
        </w:rPr>
        <w:t xml:space="preserve">ГОБОУ «АШИ </w:t>
      </w:r>
      <w:r w:rsidRPr="004D3EE5">
        <w:rPr>
          <w:b/>
          <w:bCs/>
          <w:sz w:val="36"/>
          <w:szCs w:val="36"/>
        </w:rPr>
        <w:t>№</w:t>
      </w:r>
      <w:r w:rsidRPr="004D3EE5">
        <w:rPr>
          <w:b/>
          <w:bCs/>
          <w:spacing w:val="-3"/>
          <w:sz w:val="36"/>
          <w:szCs w:val="36"/>
        </w:rPr>
        <w:t xml:space="preserve"> </w:t>
      </w:r>
      <w:r w:rsidRPr="004D3EE5">
        <w:rPr>
          <w:b/>
          <w:bCs/>
          <w:sz w:val="36"/>
          <w:szCs w:val="36"/>
        </w:rPr>
        <w:t>4»</w:t>
      </w:r>
    </w:p>
    <w:p w:rsidR="00600371" w:rsidRPr="002912CF" w:rsidRDefault="00600371" w:rsidP="004D3EE5">
      <w:pPr>
        <w:spacing w:before="5"/>
        <w:ind w:firstLine="567"/>
        <w:rPr>
          <w:b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8310E5">
      <w:pPr>
        <w:spacing w:line="276" w:lineRule="auto"/>
        <w:ind w:right="1341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Pr="0015266A" w:rsidRDefault="004D3EE5" w:rsidP="004D3EE5">
      <w:pPr>
        <w:widowControl/>
        <w:shd w:val="clear" w:color="auto" w:fill="FFFFFF"/>
        <w:autoSpaceDE/>
        <w:autoSpaceDN/>
        <w:spacing w:before="30" w:after="30"/>
        <w:ind w:firstLine="567"/>
        <w:rPr>
          <w:sz w:val="28"/>
          <w:szCs w:val="28"/>
          <w:lang w:eastAsia="ru-RU"/>
        </w:rPr>
      </w:pPr>
      <w:r w:rsidRPr="0015266A">
        <w:rPr>
          <w:b/>
          <w:bCs/>
          <w:sz w:val="28"/>
          <w:szCs w:val="28"/>
          <w:lang w:eastAsia="ru-RU"/>
        </w:rPr>
        <w:lastRenderedPageBreak/>
        <w:t>Содержание</w:t>
      </w:r>
    </w:p>
    <w:p w:rsidR="004D3EE5" w:rsidRPr="0015266A" w:rsidRDefault="004D3EE5" w:rsidP="004D3EE5">
      <w:pPr>
        <w:widowControl/>
        <w:shd w:val="clear" w:color="auto" w:fill="FFFFFF"/>
        <w:autoSpaceDE/>
        <w:autoSpaceDN/>
        <w:spacing w:before="30" w:after="30"/>
        <w:ind w:firstLine="567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 </w:t>
      </w:r>
    </w:p>
    <w:p w:rsidR="004D3EE5" w:rsidRPr="0015266A" w:rsidRDefault="004D3EE5" w:rsidP="004D3EE5">
      <w:pPr>
        <w:widowControl/>
        <w:shd w:val="clear" w:color="auto" w:fill="FFFFFF"/>
        <w:autoSpaceDE/>
        <w:autoSpaceDN/>
        <w:ind w:firstLine="567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1.      Пояснительная записка</w:t>
      </w:r>
    </w:p>
    <w:p w:rsidR="004D3EE5" w:rsidRPr="0015266A" w:rsidRDefault="004D3EE5" w:rsidP="004D3EE5">
      <w:pPr>
        <w:widowControl/>
        <w:shd w:val="clear" w:color="auto" w:fill="FFFFFF"/>
        <w:autoSpaceDE/>
        <w:autoSpaceDN/>
        <w:ind w:firstLine="567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Нормативно-правовая о</w:t>
      </w:r>
      <w:r w:rsidR="00E01353">
        <w:rPr>
          <w:sz w:val="28"/>
          <w:szCs w:val="28"/>
          <w:lang w:eastAsia="ru-RU"/>
        </w:rPr>
        <w:t xml:space="preserve">снова </w:t>
      </w:r>
    </w:p>
    <w:p w:rsidR="004D3EE5" w:rsidRPr="0015266A" w:rsidRDefault="004D3EE5" w:rsidP="004D3EE5">
      <w:pPr>
        <w:widowControl/>
        <w:shd w:val="clear" w:color="auto" w:fill="FFFFFF"/>
        <w:autoSpaceDE/>
        <w:autoSpaceDN/>
        <w:ind w:firstLine="567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Цель внеурочной деятельности</w:t>
      </w:r>
    </w:p>
    <w:p w:rsidR="004D3EE5" w:rsidRPr="0015266A" w:rsidRDefault="004D3EE5" w:rsidP="004D3EE5">
      <w:pPr>
        <w:widowControl/>
        <w:shd w:val="clear" w:color="auto" w:fill="FFFFFF"/>
        <w:autoSpaceDE/>
        <w:autoSpaceDN/>
        <w:ind w:firstLine="567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Задачи внеурочной деятельности</w:t>
      </w:r>
    </w:p>
    <w:p w:rsidR="004D3EE5" w:rsidRPr="0015266A" w:rsidRDefault="004D3EE5" w:rsidP="004D3EE5">
      <w:pPr>
        <w:widowControl/>
        <w:shd w:val="clear" w:color="auto" w:fill="FFFFFF"/>
        <w:autoSpaceDE/>
        <w:autoSpaceDN/>
        <w:ind w:firstLine="567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2.      Принципы организации внеурочной деятельности</w:t>
      </w:r>
    </w:p>
    <w:p w:rsidR="004D3EE5" w:rsidRPr="0015266A" w:rsidRDefault="004D3EE5" w:rsidP="004D3EE5">
      <w:pPr>
        <w:widowControl/>
        <w:shd w:val="clear" w:color="auto" w:fill="FFFFFF"/>
        <w:autoSpaceDE/>
        <w:autoSpaceDN/>
        <w:ind w:firstLine="567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3.      Планируемые результаты внеурочной деятельности</w:t>
      </w:r>
    </w:p>
    <w:p w:rsidR="004D3EE5" w:rsidRPr="0015266A" w:rsidRDefault="004D3EE5" w:rsidP="004D3EE5">
      <w:pPr>
        <w:widowControl/>
        <w:shd w:val="clear" w:color="auto" w:fill="FFFFFF"/>
        <w:autoSpaceDE/>
        <w:autoSpaceDN/>
        <w:ind w:firstLine="567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4.      </w:t>
      </w:r>
      <w:r w:rsidR="00E01353">
        <w:rPr>
          <w:sz w:val="28"/>
          <w:szCs w:val="28"/>
          <w:lang w:eastAsia="ru-RU"/>
        </w:rPr>
        <w:t>Направления реализации программ внеурочной деятельности</w:t>
      </w:r>
    </w:p>
    <w:p w:rsidR="004D3EE5" w:rsidRPr="0015266A" w:rsidRDefault="004D3EE5" w:rsidP="004D3EE5">
      <w:pPr>
        <w:widowControl/>
        <w:shd w:val="clear" w:color="auto" w:fill="FFFFFF"/>
        <w:autoSpaceDE/>
        <w:autoSpaceDN/>
        <w:ind w:firstLine="567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5.      Формы организации внеурочной деятельности</w:t>
      </w:r>
    </w:p>
    <w:p w:rsidR="004D3EE5" w:rsidRPr="0015266A" w:rsidRDefault="004D3EE5" w:rsidP="004D3EE5">
      <w:pPr>
        <w:widowControl/>
        <w:shd w:val="clear" w:color="auto" w:fill="FFFFFF"/>
        <w:autoSpaceDE/>
        <w:autoSpaceDN/>
        <w:ind w:firstLine="567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6.      Условия реализации внеурочной деятельности</w:t>
      </w:r>
    </w:p>
    <w:p w:rsidR="004D3EE5" w:rsidRPr="0015266A" w:rsidRDefault="004D3EE5" w:rsidP="004D3EE5">
      <w:pPr>
        <w:widowControl/>
        <w:shd w:val="clear" w:color="auto" w:fill="FFFFFF"/>
        <w:autoSpaceDE/>
        <w:autoSpaceDN/>
        <w:ind w:firstLine="567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Планирование внеурочной деятельности</w:t>
      </w:r>
    </w:p>
    <w:p w:rsidR="004D3EE5" w:rsidRPr="0015266A" w:rsidRDefault="004D3EE5" w:rsidP="004D3EE5">
      <w:pPr>
        <w:widowControl/>
        <w:shd w:val="clear" w:color="auto" w:fill="FFFFFF"/>
        <w:autoSpaceDE/>
        <w:autoSpaceDN/>
        <w:ind w:firstLine="567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Кадровое обеспечение при реализации внеурочной деятельности</w:t>
      </w:r>
    </w:p>
    <w:p w:rsidR="004D3EE5" w:rsidRPr="0015266A" w:rsidRDefault="004D3EE5" w:rsidP="004D3EE5">
      <w:pPr>
        <w:widowControl/>
        <w:shd w:val="clear" w:color="auto" w:fill="FFFFFF"/>
        <w:autoSpaceDE/>
        <w:autoSpaceDN/>
        <w:spacing w:before="30" w:after="30"/>
        <w:ind w:firstLine="567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Материально-техническое обеспечение внеурочной деятельности</w:t>
      </w:r>
    </w:p>
    <w:p w:rsidR="004D3EE5" w:rsidRPr="0015266A" w:rsidRDefault="004D3EE5" w:rsidP="004D3EE5">
      <w:pPr>
        <w:widowControl/>
        <w:shd w:val="clear" w:color="auto" w:fill="FFFFFF"/>
        <w:autoSpaceDE/>
        <w:autoSpaceDN/>
        <w:ind w:firstLine="567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7.      Мониторинг эффективности внеурочной деятельности</w:t>
      </w:r>
    </w:p>
    <w:p w:rsidR="004D3EE5" w:rsidRPr="0015266A" w:rsidRDefault="004D3EE5" w:rsidP="004D3EE5">
      <w:pPr>
        <w:widowControl/>
        <w:shd w:val="clear" w:color="auto" w:fill="FFFFFF"/>
        <w:autoSpaceDE/>
        <w:autoSpaceDN/>
        <w:ind w:firstLine="567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8.      Ожидаемые резуль</w:t>
      </w:r>
      <w:r w:rsidR="00E01353">
        <w:rPr>
          <w:sz w:val="28"/>
          <w:szCs w:val="28"/>
          <w:lang w:eastAsia="ru-RU"/>
        </w:rPr>
        <w:t>таты реализации программ внеурочной деятельности</w:t>
      </w:r>
    </w:p>
    <w:p w:rsidR="004D3EE5" w:rsidRDefault="004D3EE5" w:rsidP="004D3EE5">
      <w:pPr>
        <w:spacing w:line="276" w:lineRule="auto"/>
        <w:ind w:right="69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4D3EE5" w:rsidRDefault="004D3EE5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</w:p>
    <w:p w:rsidR="00600371" w:rsidRPr="002912CF" w:rsidRDefault="00600371" w:rsidP="004D3EE5">
      <w:pPr>
        <w:spacing w:line="276" w:lineRule="auto"/>
        <w:ind w:right="1341" w:firstLine="567"/>
        <w:jc w:val="center"/>
        <w:outlineLvl w:val="0"/>
        <w:rPr>
          <w:b/>
          <w:bCs/>
          <w:sz w:val="28"/>
          <w:szCs w:val="28"/>
        </w:rPr>
      </w:pPr>
      <w:r w:rsidRPr="002912CF">
        <w:rPr>
          <w:b/>
          <w:bCs/>
          <w:sz w:val="28"/>
          <w:szCs w:val="28"/>
        </w:rPr>
        <w:t>Пояснительная</w:t>
      </w:r>
      <w:r w:rsidRPr="002912CF">
        <w:rPr>
          <w:b/>
          <w:bCs/>
          <w:spacing w:val="-8"/>
          <w:sz w:val="28"/>
          <w:szCs w:val="28"/>
        </w:rPr>
        <w:t xml:space="preserve"> </w:t>
      </w:r>
      <w:r w:rsidRPr="002912CF">
        <w:rPr>
          <w:b/>
          <w:bCs/>
          <w:sz w:val="28"/>
          <w:szCs w:val="28"/>
        </w:rPr>
        <w:t>записка</w:t>
      </w:r>
    </w:p>
    <w:p w:rsidR="00600371" w:rsidRPr="002912CF" w:rsidRDefault="00600371" w:rsidP="004D3EE5">
      <w:pPr>
        <w:pStyle w:val="1"/>
        <w:spacing w:before="87" w:line="276" w:lineRule="auto"/>
        <w:ind w:left="0" w:right="1411" w:firstLine="567"/>
        <w:jc w:val="left"/>
      </w:pPr>
    </w:p>
    <w:p w:rsidR="00600371" w:rsidRPr="002912CF" w:rsidRDefault="004D3EE5" w:rsidP="004D3EE5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E01353">
        <w:rPr>
          <w:sz w:val="28"/>
          <w:szCs w:val="28"/>
          <w:lang w:eastAsia="ru-RU"/>
        </w:rPr>
        <w:t>лан</w:t>
      </w:r>
      <w:r w:rsidR="00600371" w:rsidRPr="002912CF">
        <w:rPr>
          <w:sz w:val="28"/>
          <w:szCs w:val="28"/>
          <w:lang w:eastAsia="ru-RU"/>
        </w:rPr>
        <w:t xml:space="preserve"> внеурочной деятельности ГОБОУ «АШИ № 4» на 202</w:t>
      </w:r>
      <w:r w:rsidR="008839CF">
        <w:rPr>
          <w:sz w:val="28"/>
          <w:szCs w:val="28"/>
          <w:lang w:eastAsia="ru-RU"/>
        </w:rPr>
        <w:t>4</w:t>
      </w:r>
      <w:r w:rsidR="00600371" w:rsidRPr="002912CF">
        <w:rPr>
          <w:sz w:val="28"/>
          <w:szCs w:val="28"/>
          <w:lang w:eastAsia="ru-RU"/>
        </w:rPr>
        <w:t>/202</w:t>
      </w:r>
      <w:r w:rsidR="008839CF">
        <w:rPr>
          <w:sz w:val="28"/>
          <w:szCs w:val="28"/>
          <w:lang w:eastAsia="ru-RU"/>
        </w:rPr>
        <w:t>5</w:t>
      </w:r>
      <w:r w:rsidR="00600371" w:rsidRPr="002912CF">
        <w:rPr>
          <w:sz w:val="28"/>
          <w:szCs w:val="28"/>
          <w:lang w:eastAsia="ru-RU"/>
        </w:rPr>
        <w:t xml:space="preserve"> учебный год составлен в соответствии с требованиями: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- Федерального закона от 29.12.2012 N 273-ФЗ "Об образовании в Российской Федерации";</w:t>
      </w:r>
    </w:p>
    <w:p w:rsidR="00600371" w:rsidRPr="0097738D" w:rsidRDefault="0097738D" w:rsidP="004D3EE5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844A28" w:rsidRPr="002912CF">
        <w:rPr>
          <w:sz w:val="28"/>
          <w:szCs w:val="28"/>
          <w:shd w:val="clear" w:color="auto" w:fill="FFFFFF"/>
        </w:rPr>
        <w:t>Приказ</w:t>
      </w:r>
      <w:r>
        <w:rPr>
          <w:sz w:val="28"/>
          <w:szCs w:val="28"/>
          <w:shd w:val="clear" w:color="auto" w:fill="FFFFFF"/>
        </w:rPr>
        <w:t>а</w:t>
      </w:r>
      <w:r w:rsidR="00844A28" w:rsidRPr="002912CF">
        <w:rPr>
          <w:sz w:val="28"/>
          <w:szCs w:val="28"/>
          <w:shd w:val="clear" w:color="auto" w:fill="FFFFFF"/>
        </w:rPr>
        <w:t xml:space="preserve"> Министерства просвещения Российской Федерации от 24.11.2022 № 1026</w:t>
      </w:r>
      <w:r w:rsidR="00566E39">
        <w:rPr>
          <w:sz w:val="28"/>
          <w:szCs w:val="28"/>
        </w:rPr>
        <w:t xml:space="preserve"> </w:t>
      </w:r>
      <w:r w:rsidR="00844A28" w:rsidRPr="002912CF">
        <w:rPr>
          <w:sz w:val="28"/>
          <w:szCs w:val="28"/>
          <w:shd w:val="clear" w:color="auto" w:fill="FFFFFF"/>
        </w:rPr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нарушениями)"(Зарегистрирован 30.12.2022 № 71930);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</w:t>
      </w:r>
    </w:p>
    <w:p w:rsidR="00600371" w:rsidRPr="001B1A02" w:rsidRDefault="00600371" w:rsidP="004D3EE5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1.2.3685-21);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- Программы воспитания ГОБОУ «АШИ № 4»</w:t>
      </w:r>
      <w:r w:rsidR="001B1A02">
        <w:rPr>
          <w:sz w:val="28"/>
          <w:szCs w:val="28"/>
          <w:lang w:eastAsia="ru-RU"/>
        </w:rPr>
        <w:t>;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- Учебного плана АООП УО (интеллектуальные нарушения) ГОБОУ «АШИ № 4» на 202</w:t>
      </w:r>
      <w:r w:rsidR="008839CF">
        <w:rPr>
          <w:sz w:val="28"/>
          <w:szCs w:val="28"/>
          <w:lang w:eastAsia="ru-RU"/>
        </w:rPr>
        <w:t>4</w:t>
      </w:r>
      <w:r w:rsidRPr="002912CF">
        <w:rPr>
          <w:sz w:val="28"/>
          <w:szCs w:val="28"/>
          <w:lang w:eastAsia="ru-RU"/>
        </w:rPr>
        <w:t>-202</w:t>
      </w:r>
      <w:r w:rsidR="008839CF">
        <w:rPr>
          <w:sz w:val="28"/>
          <w:szCs w:val="28"/>
          <w:lang w:eastAsia="ru-RU"/>
        </w:rPr>
        <w:t>5</w:t>
      </w:r>
      <w:r w:rsidRPr="002912CF">
        <w:rPr>
          <w:sz w:val="28"/>
          <w:szCs w:val="28"/>
          <w:lang w:eastAsia="ru-RU"/>
        </w:rPr>
        <w:t xml:space="preserve"> учебный год</w:t>
      </w:r>
      <w:r w:rsidR="00844A28" w:rsidRPr="002912CF">
        <w:rPr>
          <w:sz w:val="28"/>
          <w:szCs w:val="28"/>
          <w:lang w:eastAsia="ru-RU"/>
        </w:rPr>
        <w:t>.</w:t>
      </w:r>
      <w:r w:rsidRPr="002912CF">
        <w:rPr>
          <w:sz w:val="28"/>
          <w:szCs w:val="28"/>
          <w:lang w:eastAsia="ru-RU"/>
        </w:rPr>
        <w:t> </w:t>
      </w:r>
    </w:p>
    <w:p w:rsidR="00844A28" w:rsidRPr="002912CF" w:rsidRDefault="00844A28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44A28" w:rsidRPr="002912CF" w:rsidRDefault="00844A28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0371" w:rsidRPr="002912CF" w:rsidRDefault="00600371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b/>
          <w:bCs/>
          <w:sz w:val="28"/>
          <w:szCs w:val="28"/>
          <w:bdr w:val="none" w:sz="0" w:space="0" w:color="auto" w:frame="1"/>
          <w:lang w:eastAsia="ru-RU"/>
        </w:rPr>
        <w:t>Внеурочная деятельность</w:t>
      </w:r>
      <w:r w:rsidR="0097738D">
        <w:rPr>
          <w:sz w:val="28"/>
          <w:szCs w:val="28"/>
          <w:lang w:eastAsia="ru-RU"/>
        </w:rPr>
        <w:t> </w:t>
      </w:r>
      <w:r w:rsidR="0097738D" w:rsidRPr="0097738D">
        <w:rPr>
          <w:color w:val="181818"/>
          <w:sz w:val="28"/>
          <w:szCs w:val="28"/>
          <w:shd w:val="clear" w:color="auto" w:fill="FFFFFF"/>
        </w:rPr>
        <w:t>в рамках реализации ФГОС УО – </w:t>
      </w:r>
      <w:r w:rsidR="0097738D" w:rsidRPr="0097738D">
        <w:rPr>
          <w:color w:val="00000A"/>
          <w:sz w:val="28"/>
          <w:szCs w:val="28"/>
          <w:shd w:val="clear" w:color="auto" w:fill="FFFFFF"/>
        </w:rPr>
        <w:t> образовательная деятельность, осуществляемая в формах, </w:t>
      </w:r>
      <w:r w:rsidR="0097738D" w:rsidRPr="0097738D">
        <w:rPr>
          <w:color w:val="00000A"/>
          <w:spacing w:val="-3"/>
          <w:sz w:val="28"/>
          <w:szCs w:val="28"/>
          <w:shd w:val="clear" w:color="auto" w:fill="FFFFFF"/>
        </w:rPr>
        <w:t>отличных </w:t>
      </w:r>
      <w:r w:rsidR="0097738D" w:rsidRPr="0097738D">
        <w:rPr>
          <w:color w:val="00000A"/>
          <w:sz w:val="28"/>
          <w:szCs w:val="28"/>
          <w:shd w:val="clear" w:color="auto" w:fill="FFFFFF"/>
        </w:rPr>
        <w:t>от классно-урочной системы, направленная на достижение планируемых </w:t>
      </w:r>
      <w:r w:rsidR="0097738D" w:rsidRPr="0097738D">
        <w:rPr>
          <w:color w:val="00000A"/>
          <w:spacing w:val="-4"/>
          <w:sz w:val="28"/>
          <w:szCs w:val="28"/>
          <w:shd w:val="clear" w:color="auto" w:fill="FFFFFF"/>
        </w:rPr>
        <w:t>результатов </w:t>
      </w:r>
      <w:r w:rsidR="0097738D" w:rsidRPr="0097738D">
        <w:rPr>
          <w:color w:val="00000A"/>
          <w:sz w:val="28"/>
          <w:szCs w:val="28"/>
          <w:shd w:val="clear" w:color="auto" w:fill="FFFFFF"/>
        </w:rPr>
        <w:t>освоения адаптированной основной общеобразовательной программы образования.</w:t>
      </w:r>
      <w:r w:rsidR="0097738D">
        <w:rPr>
          <w:sz w:val="28"/>
          <w:szCs w:val="28"/>
          <w:lang w:eastAsia="ru-RU"/>
        </w:rPr>
        <w:t xml:space="preserve"> </w:t>
      </w:r>
      <w:r w:rsidRPr="002912CF">
        <w:rPr>
          <w:sz w:val="28"/>
          <w:szCs w:val="28"/>
          <w:lang w:eastAsia="ru-RU"/>
        </w:rPr>
        <w:t>Внеурочная деятельность является составной частью у</w:t>
      </w:r>
      <w:r w:rsidR="0097738D">
        <w:rPr>
          <w:sz w:val="28"/>
          <w:szCs w:val="28"/>
          <w:lang w:eastAsia="ru-RU"/>
        </w:rPr>
        <w:t>чебно-воспитательного процесса </w:t>
      </w:r>
      <w:r w:rsidRPr="002912CF">
        <w:rPr>
          <w:sz w:val="28"/>
          <w:szCs w:val="28"/>
          <w:lang w:eastAsia="ru-RU"/>
        </w:rPr>
        <w:t>и одной из форм организации свободного времени учащихся.  Наиболее продуктивно это воспитание осуществляется в свободное</w:t>
      </w:r>
      <w:r w:rsidR="0097738D">
        <w:rPr>
          <w:sz w:val="28"/>
          <w:szCs w:val="28"/>
          <w:lang w:eastAsia="ru-RU"/>
        </w:rPr>
        <w:t xml:space="preserve"> </w:t>
      </w:r>
      <w:r w:rsidRPr="002912CF">
        <w:rPr>
          <w:sz w:val="28"/>
          <w:szCs w:val="28"/>
          <w:lang w:eastAsia="ru-RU"/>
        </w:rPr>
        <w:t>от обучения время.</w:t>
      </w:r>
    </w:p>
    <w:p w:rsidR="00600371" w:rsidRPr="004D3EE5" w:rsidRDefault="00600371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i/>
          <w:sz w:val="28"/>
          <w:szCs w:val="28"/>
          <w:lang w:eastAsia="ru-RU"/>
        </w:rPr>
      </w:pPr>
      <w:r w:rsidRPr="004D3EE5">
        <w:rPr>
          <w:b/>
          <w:bCs/>
          <w:i/>
          <w:sz w:val="28"/>
          <w:szCs w:val="28"/>
          <w:bdr w:val="none" w:sz="0" w:space="0" w:color="auto" w:frame="1"/>
          <w:lang w:eastAsia="ru-RU"/>
        </w:rPr>
        <w:t>Цель внеурочной деятельности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after="150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Создание  условий для достижения учащимися  необходимого для жизни</w:t>
      </w:r>
      <w:r w:rsidRPr="002912CF">
        <w:rPr>
          <w:sz w:val="28"/>
          <w:szCs w:val="28"/>
          <w:lang w:eastAsia="ru-RU"/>
        </w:rPr>
        <w:br/>
        <w:t>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</w:t>
      </w:r>
      <w:r w:rsidRPr="002912CF">
        <w:rPr>
          <w:sz w:val="28"/>
          <w:szCs w:val="28"/>
          <w:lang w:eastAsia="ru-RU"/>
        </w:rPr>
        <w:br/>
        <w:t>в свободное время, развитие здоровой,  творчески растущей личности, с формированной гражданской ответственностью и правовы</w:t>
      </w:r>
      <w:r w:rsidR="0097738D">
        <w:rPr>
          <w:sz w:val="28"/>
          <w:szCs w:val="28"/>
          <w:lang w:eastAsia="ru-RU"/>
        </w:rPr>
        <w:t xml:space="preserve">м самосознанием, подготовленной </w:t>
      </w:r>
      <w:r w:rsidRPr="002912CF">
        <w:rPr>
          <w:sz w:val="28"/>
          <w:szCs w:val="28"/>
          <w:lang w:eastAsia="ru-RU"/>
        </w:rPr>
        <w:t>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600371" w:rsidRPr="004D3EE5" w:rsidRDefault="00600371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i/>
          <w:sz w:val="28"/>
          <w:szCs w:val="28"/>
          <w:lang w:eastAsia="ru-RU"/>
        </w:rPr>
      </w:pPr>
      <w:r w:rsidRPr="004D3EE5">
        <w:rPr>
          <w:b/>
          <w:bCs/>
          <w:i/>
          <w:sz w:val="28"/>
          <w:szCs w:val="28"/>
          <w:bdr w:val="none" w:sz="0" w:space="0" w:color="auto" w:frame="1"/>
          <w:lang w:eastAsia="ru-RU"/>
        </w:rPr>
        <w:t>Основные задачи внеурочной деятельности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after="150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Внеурочная деятельность направлена на удовлетворение индивидуальных потребностей учащихся, путем предоставления выбора широкого спектра занятий, направленных на развитие детей.</w:t>
      </w:r>
    </w:p>
    <w:p w:rsidR="00600371" w:rsidRPr="002912CF" w:rsidRDefault="00600371" w:rsidP="004D3EE5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lastRenderedPageBreak/>
        <w:t>Выявление  интересов,  склонностей,  способностей, возможностей обучающихся</w:t>
      </w:r>
      <w:r w:rsidRPr="002912CF">
        <w:rPr>
          <w:sz w:val="28"/>
          <w:szCs w:val="28"/>
          <w:lang w:eastAsia="ru-RU"/>
        </w:rPr>
        <w:br/>
        <w:t>к различным видам деятельности.</w:t>
      </w:r>
    </w:p>
    <w:p w:rsidR="00600371" w:rsidRPr="002912CF" w:rsidRDefault="00600371" w:rsidP="004D3EE5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Оказание помощи в поисках «себя».</w:t>
      </w:r>
    </w:p>
    <w:p w:rsidR="00600371" w:rsidRPr="002912CF" w:rsidRDefault="00600371" w:rsidP="004D3EE5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Создание условий для индивидуального развития ребенка в избранной сфере внеурочной деятельности.</w:t>
      </w:r>
    </w:p>
    <w:p w:rsidR="00600371" w:rsidRPr="002912CF" w:rsidRDefault="00600371" w:rsidP="004D3EE5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Развитие опыта творческой деятельности, творческих способностей.</w:t>
      </w:r>
    </w:p>
    <w:p w:rsidR="00600371" w:rsidRPr="002912CF" w:rsidRDefault="00600371" w:rsidP="004D3EE5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Создание условий для реализации приобретенных знаний, умений и навыков.</w:t>
      </w:r>
    </w:p>
    <w:p w:rsidR="00600371" w:rsidRPr="002912CF" w:rsidRDefault="00600371" w:rsidP="004D3EE5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Развитие опыта неформального общения, взаимодействия, сотрудничества.</w:t>
      </w:r>
    </w:p>
    <w:p w:rsidR="00600371" w:rsidRPr="002912CF" w:rsidRDefault="00600371" w:rsidP="004D3EE5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Расширение рамок общения с социумом.</w:t>
      </w:r>
    </w:p>
    <w:p w:rsidR="00600371" w:rsidRPr="002912CF" w:rsidRDefault="00600371" w:rsidP="004D3EE5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Воспитание культуры досуговой деятельности обучающихся.</w:t>
      </w:r>
    </w:p>
    <w:p w:rsidR="00600371" w:rsidRPr="002912CF" w:rsidRDefault="00600371" w:rsidP="004D3EE5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Развитие содержания базовых предметов.</w:t>
      </w:r>
    </w:p>
    <w:p w:rsidR="00600371" w:rsidRPr="002912CF" w:rsidRDefault="00600371" w:rsidP="004D3EE5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Удовлетворение познавательных интересов.</w:t>
      </w:r>
    </w:p>
    <w:p w:rsidR="00600371" w:rsidRPr="002912CF" w:rsidRDefault="00600371" w:rsidP="004D3EE5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Формирование интереса к проектной и исследовательской деятельности.</w:t>
      </w:r>
    </w:p>
    <w:p w:rsidR="004D3EE5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D3EE5" w:rsidRPr="004E2C22" w:rsidRDefault="004D3EE5" w:rsidP="004D3EE5">
      <w:pPr>
        <w:widowControl/>
        <w:shd w:val="clear" w:color="auto" w:fill="FFFFFF"/>
        <w:autoSpaceDE/>
        <w:autoSpaceDN/>
        <w:spacing w:before="30" w:after="30"/>
        <w:ind w:firstLine="567"/>
        <w:rPr>
          <w:sz w:val="28"/>
          <w:szCs w:val="28"/>
          <w:lang w:eastAsia="ru-RU"/>
        </w:rPr>
      </w:pPr>
      <w:r w:rsidRPr="004E2C22">
        <w:rPr>
          <w:b/>
          <w:bCs/>
          <w:sz w:val="28"/>
          <w:szCs w:val="28"/>
          <w:lang w:eastAsia="ru-RU"/>
        </w:rPr>
        <w:t>2. Принципы организации внеурочной деятельности:</w:t>
      </w:r>
    </w:p>
    <w:p w:rsidR="004D3EE5" w:rsidRPr="004E2C22" w:rsidRDefault="00566E39" w:rsidP="004D3EE5">
      <w:pPr>
        <w:widowControl/>
        <w:shd w:val="clear" w:color="auto" w:fill="FFFFFF"/>
        <w:autoSpaceDE/>
        <w:autoSpaceDN/>
        <w:spacing w:before="30" w:after="3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4D3EE5" w:rsidRPr="004E2C22">
        <w:rPr>
          <w:sz w:val="28"/>
          <w:szCs w:val="28"/>
          <w:lang w:eastAsia="ru-RU"/>
        </w:rPr>
        <w:t>оответствие возрастным особенностям обучающихся, преемственность с технологиями учебной деятельности;</w:t>
      </w:r>
    </w:p>
    <w:p w:rsidR="004D3EE5" w:rsidRPr="004E2C22" w:rsidRDefault="004D3EE5" w:rsidP="004D3EE5">
      <w:pPr>
        <w:widowControl/>
        <w:shd w:val="clear" w:color="auto" w:fill="FFFFFF"/>
        <w:autoSpaceDE/>
        <w:autoSpaceDN/>
        <w:spacing w:before="30" w:after="30"/>
        <w:ind w:firstLine="567"/>
        <w:jc w:val="both"/>
        <w:rPr>
          <w:sz w:val="28"/>
          <w:szCs w:val="28"/>
          <w:lang w:eastAsia="ru-RU"/>
        </w:rPr>
      </w:pPr>
      <w:r w:rsidRPr="004E2C22">
        <w:rPr>
          <w:sz w:val="28"/>
          <w:szCs w:val="28"/>
          <w:lang w:eastAsia="ru-RU"/>
        </w:rPr>
        <w:t>опора на традиции и положительный опыт организации внеурочной деятельности школы;</w:t>
      </w:r>
    </w:p>
    <w:p w:rsidR="004D3EE5" w:rsidRPr="004E2C22" w:rsidRDefault="004D3EE5" w:rsidP="004D3EE5">
      <w:pPr>
        <w:widowControl/>
        <w:shd w:val="clear" w:color="auto" w:fill="FFFFFF"/>
        <w:autoSpaceDE/>
        <w:autoSpaceDN/>
        <w:spacing w:before="30" w:after="30"/>
        <w:ind w:firstLine="567"/>
        <w:rPr>
          <w:sz w:val="28"/>
          <w:szCs w:val="28"/>
          <w:lang w:eastAsia="ru-RU"/>
        </w:rPr>
      </w:pPr>
      <w:r w:rsidRPr="004E2C22">
        <w:rPr>
          <w:sz w:val="28"/>
          <w:szCs w:val="28"/>
          <w:lang w:eastAsia="ru-RU"/>
        </w:rPr>
        <w:t>опора на ценности воспитательной системы школы;</w:t>
      </w:r>
    </w:p>
    <w:p w:rsidR="004D3EE5" w:rsidRPr="004E2C22" w:rsidRDefault="004D3EE5" w:rsidP="004D3EE5">
      <w:pPr>
        <w:widowControl/>
        <w:shd w:val="clear" w:color="auto" w:fill="FFFFFF"/>
        <w:autoSpaceDE/>
        <w:autoSpaceDN/>
        <w:spacing w:before="30" w:after="30"/>
        <w:ind w:firstLine="567"/>
        <w:jc w:val="both"/>
        <w:rPr>
          <w:sz w:val="28"/>
          <w:szCs w:val="28"/>
          <w:lang w:eastAsia="ru-RU"/>
        </w:rPr>
      </w:pPr>
      <w:r w:rsidRPr="004E2C22">
        <w:rPr>
          <w:sz w:val="28"/>
          <w:szCs w:val="28"/>
          <w:lang w:eastAsia="ru-RU"/>
        </w:rPr>
        <w:t>свободный выбор на основе личных интересов и склонностей ребенка.</w:t>
      </w:r>
    </w:p>
    <w:p w:rsidR="004D3EE5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D3EE5" w:rsidRPr="002912CF" w:rsidRDefault="004D3EE5" w:rsidP="004D3EE5">
      <w:pPr>
        <w:widowControl/>
        <w:shd w:val="clear" w:color="auto" w:fill="FFFFFF"/>
        <w:autoSpaceDE/>
        <w:autoSpaceDN/>
        <w:spacing w:after="150"/>
        <w:ind w:firstLine="567"/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3. </w:t>
      </w:r>
      <w:r w:rsidRPr="00B25594">
        <w:rPr>
          <w:b/>
          <w:sz w:val="28"/>
          <w:szCs w:val="28"/>
          <w:lang w:eastAsia="ru-RU"/>
        </w:rPr>
        <w:t>Планируемые результаты внеурочной деятельности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t>В</w:t>
      </w:r>
      <w:r>
        <w:rPr>
          <w:sz w:val="28"/>
          <w:szCs w:val="28"/>
        </w:rPr>
        <w:t xml:space="preserve"> результате реализации программ</w:t>
      </w:r>
      <w:r w:rsidRPr="00B25594">
        <w:rPr>
          <w:sz w:val="28"/>
          <w:szCs w:val="28"/>
        </w:rPr>
        <w:t xml:space="preserve"> внеурочной деятельности обеспечивается достижение обучающимися с умственной отсталостью: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воспитательных результатов — духовно-нравственных приобретений, которые обучающийся получил вследствие участия в той или иной деятельности (например, приобрел, некое знание о себе и окружающих, опыт самостоятельного действия, любви к близким и уважения к окружающим, пережил и прочувствовал нечто как ценность);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эффекта — последствия результата,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t xml:space="preserve">Воспитательные результаты внеурочной деятельности школьников распределяются по трем уровням.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t xml:space="preserve">Первый уровень результатов — приобретение обучающимися с умственной отсталостью социальных знаний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t>Второй уровень результатов –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образовательной организации, т. е. в защищен</w:t>
      </w:r>
      <w:r w:rsidRPr="00B25594">
        <w:rPr>
          <w:sz w:val="28"/>
          <w:szCs w:val="28"/>
        </w:rPr>
        <w:lastRenderedPageBreak/>
        <w:t xml:space="preserve">ной, дружественной среде, в которой обучающийся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t xml:space="preserve">Третий уровень результатов — получение обучающимися с умственной отсталостью начального опыта самостоятельного общественного действия, формирование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организации, в открытой общественной среде.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t xml:space="preserve">Достижение трех уровней результатов внеурочной деятельности увеличивает вероятность появления эффектов воспитания и социализации обучающихся. У обучающихся могут быть сформированы коммуникативная, этическая, социальная, гражданская компетентности и социокультурная идентичность. Переход от одного уровня воспитательных результатов к другому является последовательным, постепенным, а сроки перехода варьироваться в зависимости от индивидуальных возможностей и особенностей, обучающихся с умственной отсталостью.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i/>
          <w:sz w:val="28"/>
          <w:szCs w:val="28"/>
          <w:u w:val="single"/>
        </w:rPr>
      </w:pPr>
      <w:r w:rsidRPr="00B25594">
        <w:rPr>
          <w:sz w:val="28"/>
          <w:szCs w:val="28"/>
        </w:rPr>
        <w:t xml:space="preserve">Основные личностные результаты внеурочной деятельности: в результате освоения курса внеурочной деятельности у учащихся с умственной отсталостью формируются следующие определенные </w:t>
      </w:r>
      <w:r>
        <w:rPr>
          <w:i/>
          <w:sz w:val="28"/>
          <w:szCs w:val="28"/>
          <w:u w:val="single"/>
        </w:rPr>
        <w:t>личностные результаты:</w:t>
      </w:r>
      <w:r w:rsidRPr="00B25594">
        <w:rPr>
          <w:i/>
          <w:sz w:val="28"/>
          <w:szCs w:val="28"/>
          <w:u w:val="single"/>
        </w:rPr>
        <w:t xml:space="preserve">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ценностное отношение и любовь к близким, к образовательному учреждению, своему селу, городу, народу, России;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ценностное отношение к труду и творчеству, человеку труда, трудовым достижениям России и человечества, трудолюбие;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осознание себя как члена общества, гражданина Российской Федерации, жителя конкретного региона;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элементарные представления об эстетических и художественных ценностях отечественной культуры;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эмоционально-ценностное отношение к окружающей среде, необходимости ее охраны;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уважение к истории, культуре, национальным особенностям, традициям и образу жизни других народов;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готовность следовать этическим нормам поведения в повседневной жизни и профессиональной деятельности; </w:t>
      </w:r>
    </w:p>
    <w:p w:rsidR="004D3EE5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готовность к реализации дальнейшей профессиональной траектории в соответствии с собственными интересами и возможностями;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понимание красоты в искусстве, в окружающей действительности;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потребности и начальные умения выражать себя в различных доступных и наиболее привлекательных видах практической, художественно-эстетической, спортивно-физкультурной деятельности; </w:t>
      </w:r>
    </w:p>
    <w:p w:rsidR="004D3EE5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развитие представлений об окружающем мире в совокупности его природных и социальных компонентов;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расширение круга общения, развитие навыков сотрудничества со взрослыми и сверстниками в разных социальных ситуациях; принятие и освоение различных социальных ролей;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принятие и освоение различных социальных ролей, умение взаимодействовать с людьми, работать в коллективе;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lastRenderedPageBreak/>
        <w:sym w:font="Symbol" w:char="F0B7"/>
      </w:r>
      <w:r w:rsidRPr="00B25594">
        <w:rPr>
          <w:sz w:val="28"/>
          <w:szCs w:val="28"/>
        </w:rPr>
        <w:t xml:space="preserve"> владение навыками коммуникации и принятыми ритуалами социального взаимодействия;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способность ориентироваться в окружающем мире, выбирать целевые и смысловые установки в своих действиях и поступках, принимать элементарные решения;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sym w:font="Symbol" w:char="F0B7"/>
      </w:r>
      <w:r w:rsidRPr="00B25594">
        <w:rPr>
          <w:sz w:val="28"/>
          <w:szCs w:val="28"/>
        </w:rPr>
        <w:t xml:space="preserve"> мотивация к самореализации в социальном творчестве, познавательной и практической, общественно полезной деятельности.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t xml:space="preserve">Образовательным учреждением гарантируется использование воспитательного потенциала основных и дополнительных образовательных программ и включение обучающихся с умственной отсталостью в разнообразную, соответствующую их возрастным и индивидуальным особенностям деятельность, направленную на формирование у детей: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t xml:space="preserve">1. гражданственности, патриотизма, уважения к правам и свободам человека;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t xml:space="preserve">2. социальной активности;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t xml:space="preserve">3. представлений о нравственности и опыте взаимодействия со сверстниками и взрослыми в соответствии с общепринятыми нравственными нормами;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t xml:space="preserve">4. приобщение к системе культурных ценностей;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t xml:space="preserve">5. трудолюбия, готовности к осознанному выбору будущей профессии, стремления к профессионализму, конкурентоспособности;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t xml:space="preserve">6. экологической культуры, предполагающей ценностное отношение к природе, людям, собственному здоровью; </w:t>
      </w:r>
    </w:p>
    <w:p w:rsidR="004D3EE5" w:rsidRPr="00B25594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  <w:r w:rsidRPr="00B25594">
        <w:rPr>
          <w:sz w:val="28"/>
          <w:szCs w:val="28"/>
        </w:rPr>
        <w:t xml:space="preserve">7. эстетического отношения к окружающему миру, умения видеть и понимать прекрасное, потребности и умения выражать себя в различных, доступных и наиболее привлекательных для ребенка видах творческой деятельности; </w:t>
      </w:r>
    </w:p>
    <w:p w:rsidR="004D3EE5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  <w:r w:rsidRPr="00B25594">
        <w:rPr>
          <w:sz w:val="28"/>
          <w:szCs w:val="28"/>
        </w:rPr>
        <w:t>8. 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коммуникативных умений и навыков, навыков самоорганизации, проектирования собственной деятельности; 9. навыков здорового образа жизни.</w:t>
      </w:r>
    </w:p>
    <w:p w:rsidR="004D3EE5" w:rsidRDefault="004D3EE5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00371" w:rsidRPr="002912CF" w:rsidRDefault="00ED325E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4. </w:t>
      </w:r>
      <w:r w:rsidR="00600371" w:rsidRPr="002912CF">
        <w:rPr>
          <w:b/>
          <w:bCs/>
          <w:sz w:val="28"/>
          <w:szCs w:val="28"/>
          <w:bdr w:val="none" w:sz="0" w:space="0" w:color="auto" w:frame="1"/>
          <w:lang w:eastAsia="ru-RU"/>
        </w:rPr>
        <w:t>Направления внеурочной деятельности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В соответствии с требованиями федерального государственного образовательного стандарта внеурочная деятельность организуется по </w:t>
      </w:r>
      <w:r w:rsidRPr="002912CF">
        <w:rPr>
          <w:i/>
          <w:iCs/>
          <w:sz w:val="28"/>
          <w:szCs w:val="28"/>
          <w:bdr w:val="none" w:sz="0" w:space="0" w:color="auto" w:frame="1"/>
          <w:lang w:eastAsia="ru-RU"/>
        </w:rPr>
        <w:t>направлениям</w:t>
      </w:r>
      <w:r w:rsidRPr="002912CF">
        <w:rPr>
          <w:sz w:val="28"/>
          <w:szCs w:val="28"/>
          <w:lang w:eastAsia="ru-RU"/>
        </w:rPr>
        <w:t> развития личности:</w:t>
      </w:r>
    </w:p>
    <w:p w:rsidR="00600371" w:rsidRPr="002912CF" w:rsidRDefault="00600371" w:rsidP="004D3EE5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b/>
          <w:i/>
          <w:sz w:val="28"/>
          <w:szCs w:val="28"/>
          <w:lang w:eastAsia="ru-RU"/>
        </w:rPr>
      </w:pPr>
      <w:r w:rsidRPr="002912CF">
        <w:rPr>
          <w:b/>
          <w:i/>
          <w:sz w:val="28"/>
          <w:szCs w:val="28"/>
          <w:lang w:eastAsia="ru-RU"/>
        </w:rPr>
        <w:t>спортивно-оздоровительное;</w:t>
      </w:r>
    </w:p>
    <w:p w:rsidR="00600371" w:rsidRPr="002912CF" w:rsidRDefault="00600371" w:rsidP="004D3EE5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b/>
          <w:i/>
          <w:sz w:val="28"/>
          <w:szCs w:val="28"/>
          <w:lang w:eastAsia="ru-RU"/>
        </w:rPr>
      </w:pPr>
      <w:r w:rsidRPr="002912CF">
        <w:rPr>
          <w:b/>
          <w:i/>
          <w:sz w:val="28"/>
          <w:szCs w:val="28"/>
          <w:lang w:eastAsia="ru-RU"/>
        </w:rPr>
        <w:t>духовно-нравственное;</w:t>
      </w:r>
    </w:p>
    <w:p w:rsidR="00600371" w:rsidRPr="002912CF" w:rsidRDefault="00600371" w:rsidP="004D3EE5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b/>
          <w:i/>
          <w:sz w:val="28"/>
          <w:szCs w:val="28"/>
          <w:lang w:eastAsia="ru-RU"/>
        </w:rPr>
      </w:pPr>
      <w:r w:rsidRPr="002912CF">
        <w:rPr>
          <w:b/>
          <w:i/>
          <w:sz w:val="28"/>
          <w:szCs w:val="28"/>
          <w:lang w:eastAsia="ru-RU"/>
        </w:rPr>
        <w:t>социальное;</w:t>
      </w:r>
    </w:p>
    <w:p w:rsidR="00600371" w:rsidRPr="002912CF" w:rsidRDefault="00600371" w:rsidP="004D3EE5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b/>
          <w:i/>
          <w:sz w:val="28"/>
          <w:szCs w:val="28"/>
          <w:lang w:eastAsia="ru-RU"/>
        </w:rPr>
      </w:pPr>
      <w:proofErr w:type="spellStart"/>
      <w:r w:rsidRPr="002912CF">
        <w:rPr>
          <w:b/>
          <w:i/>
          <w:sz w:val="28"/>
          <w:szCs w:val="28"/>
          <w:lang w:eastAsia="ru-RU"/>
        </w:rPr>
        <w:t>общеинтеллектуальное</w:t>
      </w:r>
      <w:proofErr w:type="spellEnd"/>
      <w:r w:rsidRPr="002912CF">
        <w:rPr>
          <w:b/>
          <w:i/>
          <w:sz w:val="28"/>
          <w:szCs w:val="28"/>
          <w:lang w:eastAsia="ru-RU"/>
        </w:rPr>
        <w:t>;</w:t>
      </w:r>
    </w:p>
    <w:p w:rsidR="00600371" w:rsidRPr="002912CF" w:rsidRDefault="00600371" w:rsidP="004D3EE5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b/>
          <w:i/>
          <w:sz w:val="28"/>
          <w:szCs w:val="28"/>
          <w:lang w:eastAsia="ru-RU"/>
        </w:rPr>
      </w:pPr>
      <w:r w:rsidRPr="002912CF">
        <w:rPr>
          <w:b/>
          <w:i/>
          <w:sz w:val="28"/>
          <w:szCs w:val="28"/>
          <w:lang w:eastAsia="ru-RU"/>
        </w:rPr>
        <w:t>общекультурное.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i/>
          <w:sz w:val="28"/>
          <w:szCs w:val="28"/>
          <w:lang w:eastAsia="ru-RU"/>
        </w:rPr>
      </w:pPr>
    </w:p>
    <w:p w:rsidR="00600371" w:rsidRPr="002912CF" w:rsidRDefault="00600371" w:rsidP="004D3EE5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b/>
          <w:sz w:val="28"/>
          <w:szCs w:val="28"/>
          <w:lang w:eastAsia="ru-RU"/>
        </w:rPr>
      </w:pPr>
      <w:r w:rsidRPr="002912CF">
        <w:rPr>
          <w:b/>
          <w:sz w:val="28"/>
          <w:szCs w:val="28"/>
          <w:lang w:eastAsia="ru-RU"/>
        </w:rPr>
        <w:t>Спортивно-оздоровительное направление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after="150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</w:t>
      </w:r>
      <w:r w:rsidRPr="002912CF">
        <w:rPr>
          <w:sz w:val="28"/>
          <w:szCs w:val="28"/>
          <w:lang w:eastAsia="ru-RU"/>
        </w:rPr>
        <w:br/>
        <w:t xml:space="preserve">и укрепление физического, психологического и социального здоровья обучающихся </w:t>
      </w:r>
      <w:r w:rsidRPr="002912CF">
        <w:rPr>
          <w:sz w:val="28"/>
          <w:szCs w:val="28"/>
          <w:lang w:eastAsia="ru-RU"/>
        </w:rPr>
        <w:lastRenderedPageBreak/>
        <w:t>начального общего образования как одной из ценностных составляющих,  способствующих познавательному и эмоциональному развитию ребёнка, достижению планируемых результатов освоения основной программы начального общего образования.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after="150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Основные задачи:</w:t>
      </w:r>
    </w:p>
    <w:p w:rsidR="00600371" w:rsidRPr="002912CF" w:rsidRDefault="00600371" w:rsidP="004D3EE5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формирование культуры здорового и безопасного образа жизни;</w:t>
      </w:r>
    </w:p>
    <w:p w:rsidR="00600371" w:rsidRPr="002912CF" w:rsidRDefault="00600371" w:rsidP="004D3EE5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использование оптимальных двигательных режимов для детей с учётом их возрастных, психологических и иных особенностей;</w:t>
      </w:r>
    </w:p>
    <w:p w:rsidR="00600371" w:rsidRPr="002912CF" w:rsidRDefault="00600371" w:rsidP="004D3EE5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развитие потребности в занятиях физической культуры и спортом.</w:t>
      </w:r>
    </w:p>
    <w:p w:rsidR="00600371" w:rsidRDefault="00600371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  <w:lang w:eastAsia="ru-RU"/>
        </w:rPr>
      </w:pPr>
    </w:p>
    <w:p w:rsidR="00B25594" w:rsidRPr="002912CF" w:rsidRDefault="00B25594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  <w:lang w:eastAsia="ru-RU"/>
        </w:rPr>
      </w:pPr>
    </w:p>
    <w:p w:rsidR="00600371" w:rsidRPr="002912CF" w:rsidRDefault="00600371" w:rsidP="004D3EE5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b/>
          <w:sz w:val="28"/>
          <w:szCs w:val="28"/>
          <w:lang w:eastAsia="ru-RU"/>
        </w:rPr>
      </w:pPr>
      <w:r w:rsidRPr="002912CF">
        <w:rPr>
          <w:b/>
          <w:sz w:val="28"/>
          <w:szCs w:val="28"/>
          <w:lang w:eastAsia="ru-RU"/>
        </w:rPr>
        <w:t>Духовно-нравственное направление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after="150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Целесообразность названного направления заключается в обеспечении духовно- нравственного развития обучающихся в единой урочной, внеурочной и внешкольной деятельности, в совместной педагогической работе образовательного учреждения, семьи</w:t>
      </w:r>
      <w:r w:rsidRPr="002912CF">
        <w:rPr>
          <w:sz w:val="28"/>
          <w:szCs w:val="28"/>
          <w:lang w:eastAsia="ru-RU"/>
        </w:rPr>
        <w:br/>
        <w:t>и других институтов общества.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after="150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Основные задачи:</w:t>
      </w:r>
    </w:p>
    <w:p w:rsidR="00600371" w:rsidRPr="002912CF" w:rsidRDefault="00600371" w:rsidP="004D3EE5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композиции - «становиться лучше»;</w:t>
      </w:r>
    </w:p>
    <w:p w:rsidR="00600371" w:rsidRPr="002912CF" w:rsidRDefault="00600371" w:rsidP="004D3EE5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600371" w:rsidRPr="002912CF" w:rsidRDefault="00600371" w:rsidP="004D3EE5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формирование основ морали – осознанной обучающимся необходимости определённого поведения, обусловленного принятыми в обществе представлениями</w:t>
      </w:r>
      <w:r w:rsidRPr="002912CF">
        <w:rPr>
          <w:sz w:val="28"/>
          <w:szCs w:val="28"/>
          <w:lang w:eastAsia="ru-RU"/>
        </w:rPr>
        <w:br/>
        <w:t>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600371" w:rsidRPr="002912CF" w:rsidRDefault="00600371" w:rsidP="004D3EE5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поступкам:</w:t>
      </w:r>
    </w:p>
    <w:p w:rsidR="00600371" w:rsidRPr="002912CF" w:rsidRDefault="00600371" w:rsidP="004D3EE5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принятие обучающимся базовых общенациональных ценностей;</w:t>
      </w:r>
    </w:p>
    <w:p w:rsidR="00600371" w:rsidRPr="002912CF" w:rsidRDefault="00600371" w:rsidP="004D3EE5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развитие трудолюбия, способности к преодолению трудностей - формирование основ российской гражданской идентичности;</w:t>
      </w:r>
    </w:p>
    <w:p w:rsidR="00600371" w:rsidRPr="002912CF" w:rsidRDefault="00600371" w:rsidP="004D3EE5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пробуждение веры в Россию, чувства личной ответственности за Отечество;</w:t>
      </w:r>
    </w:p>
    <w:p w:rsidR="00600371" w:rsidRPr="002912CF" w:rsidRDefault="00600371" w:rsidP="004D3EE5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формирование патриотизма и гражданской солидарности;</w:t>
      </w:r>
    </w:p>
    <w:p w:rsidR="00600371" w:rsidRPr="002912CF" w:rsidRDefault="00600371" w:rsidP="004D3EE5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  <w:lang w:eastAsia="ru-RU"/>
        </w:rPr>
      </w:pPr>
    </w:p>
    <w:p w:rsidR="00600371" w:rsidRPr="002912CF" w:rsidRDefault="00600371" w:rsidP="004D3EE5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b/>
          <w:sz w:val="28"/>
          <w:szCs w:val="28"/>
          <w:lang w:eastAsia="ru-RU"/>
        </w:rPr>
      </w:pPr>
      <w:r w:rsidRPr="002912CF">
        <w:rPr>
          <w:b/>
          <w:sz w:val="28"/>
          <w:szCs w:val="28"/>
          <w:lang w:eastAsia="ru-RU"/>
        </w:rPr>
        <w:t>Социальное  направление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after="150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Целесообразность направления заключается в активизации внутренних резервов обучающихся, способствующих успешному освоению нового социального опыта на уровне начального общего образования, в формировании социальных, коммуникатив</w:t>
      </w:r>
      <w:r w:rsidRPr="002912CF">
        <w:rPr>
          <w:sz w:val="28"/>
          <w:szCs w:val="28"/>
          <w:lang w:eastAsia="ru-RU"/>
        </w:rPr>
        <w:lastRenderedPageBreak/>
        <w:t xml:space="preserve">ных и </w:t>
      </w:r>
      <w:proofErr w:type="spellStart"/>
      <w:r w:rsidRPr="002912CF">
        <w:rPr>
          <w:sz w:val="28"/>
          <w:szCs w:val="28"/>
          <w:lang w:eastAsia="ru-RU"/>
        </w:rPr>
        <w:t>конфликтологических</w:t>
      </w:r>
      <w:proofErr w:type="spellEnd"/>
      <w:r w:rsidRPr="002912CF">
        <w:rPr>
          <w:sz w:val="28"/>
          <w:szCs w:val="28"/>
          <w:lang w:eastAsia="ru-RU"/>
        </w:rPr>
        <w:t xml:space="preserve"> компетенций, необходимых для эффективного взаимодействия в социуме.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after="150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Основные задачи:</w:t>
      </w:r>
    </w:p>
    <w:p w:rsidR="00600371" w:rsidRPr="002912CF" w:rsidRDefault="00600371" w:rsidP="004D3EE5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600371" w:rsidRPr="002912CF" w:rsidRDefault="00600371" w:rsidP="004D3EE5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формирование способности обучающегося сознательно выстраивать и оценивать отношения в социуме;</w:t>
      </w:r>
    </w:p>
    <w:p w:rsidR="00600371" w:rsidRPr="002912CF" w:rsidRDefault="00600371" w:rsidP="004D3EE5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становление гуманистических и демократических ценностных ориентаций;</w:t>
      </w:r>
    </w:p>
    <w:p w:rsidR="00600371" w:rsidRPr="002912CF" w:rsidRDefault="00600371" w:rsidP="004D3EE5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формирование основы культуры межэтнического общения;</w:t>
      </w:r>
    </w:p>
    <w:p w:rsidR="00600371" w:rsidRPr="002912CF" w:rsidRDefault="00600371" w:rsidP="004D3EE5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формирование отношения к семье как к основе российского общества;</w:t>
      </w:r>
    </w:p>
    <w:p w:rsidR="00600371" w:rsidRPr="002912CF" w:rsidRDefault="00600371" w:rsidP="004D3EE5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  <w:lang w:eastAsia="ru-RU"/>
        </w:rPr>
      </w:pPr>
    </w:p>
    <w:p w:rsidR="00600371" w:rsidRPr="002912CF" w:rsidRDefault="00600371" w:rsidP="004D3EE5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b/>
          <w:sz w:val="28"/>
          <w:szCs w:val="28"/>
          <w:lang w:eastAsia="ru-RU"/>
        </w:rPr>
      </w:pPr>
      <w:proofErr w:type="spellStart"/>
      <w:r w:rsidRPr="002912CF">
        <w:rPr>
          <w:b/>
          <w:sz w:val="28"/>
          <w:szCs w:val="28"/>
          <w:lang w:eastAsia="ru-RU"/>
        </w:rPr>
        <w:t>Общеинтеллектуальное</w:t>
      </w:r>
      <w:proofErr w:type="spellEnd"/>
      <w:r w:rsidRPr="002912CF">
        <w:rPr>
          <w:b/>
          <w:sz w:val="28"/>
          <w:szCs w:val="28"/>
          <w:lang w:eastAsia="ru-RU"/>
        </w:rPr>
        <w:t xml:space="preserve"> направление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after="150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образования.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after="150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Основные задачи:</w:t>
      </w:r>
    </w:p>
    <w:p w:rsidR="00600371" w:rsidRPr="002912CF" w:rsidRDefault="00600371" w:rsidP="004D3EE5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формирование навыков научно-интеллектуального труда;</w:t>
      </w:r>
    </w:p>
    <w:p w:rsidR="00600371" w:rsidRPr="002912CF" w:rsidRDefault="00600371" w:rsidP="004D3EE5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развитие культуры логического и алгоритмического мышления, воображения;</w:t>
      </w:r>
    </w:p>
    <w:p w:rsidR="00600371" w:rsidRPr="002912CF" w:rsidRDefault="00600371" w:rsidP="004D3EE5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формирование первоначального опыта практической преобразовательной деятельности;</w:t>
      </w:r>
    </w:p>
    <w:p w:rsidR="00600371" w:rsidRPr="002912CF" w:rsidRDefault="00600371" w:rsidP="004D3EE5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овладение навыками универсальных учебных действий у обучающихся на уровне начального общего и основного общего образования.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after="150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           </w:t>
      </w:r>
    </w:p>
    <w:p w:rsidR="00600371" w:rsidRPr="002912CF" w:rsidRDefault="00600371" w:rsidP="004D3EE5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b/>
          <w:sz w:val="28"/>
          <w:szCs w:val="28"/>
          <w:lang w:eastAsia="ru-RU"/>
        </w:rPr>
      </w:pPr>
      <w:r w:rsidRPr="002912CF">
        <w:rPr>
          <w:b/>
          <w:sz w:val="28"/>
          <w:szCs w:val="28"/>
          <w:lang w:eastAsia="ru-RU"/>
        </w:rPr>
        <w:t>Общекультурное  направление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after="150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Целесообразность данного направления заключается в воспитании способности</w:t>
      </w:r>
      <w:r w:rsidRPr="002912CF">
        <w:rPr>
          <w:sz w:val="28"/>
          <w:szCs w:val="28"/>
          <w:lang w:eastAsia="ru-RU"/>
        </w:rPr>
        <w:br/>
        <w:t>к духовному развитию, нравственному самосовершенствованию, формированию ценностных ориентаций, развитие общей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spacing w:after="150"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Основные задачи: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- формирование ценностных ориентаций общечеловеческого содержания;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- становление активной жизненной позиции;</w:t>
      </w:r>
    </w:p>
    <w:p w:rsidR="00600371" w:rsidRPr="004D3EE5" w:rsidRDefault="00600371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  <w:lang w:eastAsia="ru-RU"/>
        </w:rPr>
      </w:pPr>
      <w:r w:rsidRPr="002912CF">
        <w:rPr>
          <w:sz w:val="28"/>
          <w:szCs w:val="28"/>
          <w:lang w:eastAsia="ru-RU"/>
        </w:rPr>
        <w:t>- воспитание основ правовой, эстетической и экологической культуры.</w:t>
      </w:r>
    </w:p>
    <w:p w:rsidR="00600371" w:rsidRPr="002912CF" w:rsidRDefault="00600371" w:rsidP="004D3EE5">
      <w:pPr>
        <w:widowControl/>
        <w:shd w:val="clear" w:color="auto" w:fill="FFFFFF"/>
        <w:autoSpaceDE/>
        <w:autoSpaceDN/>
        <w:ind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D325E" w:rsidRDefault="00ED325E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6E39" w:rsidRDefault="00566E39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6E39" w:rsidRDefault="00566E39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6E39" w:rsidRDefault="00566E39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6E39" w:rsidRDefault="00566E39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01353" w:rsidRDefault="00E01353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6E39" w:rsidRDefault="00566E39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66E39" w:rsidRDefault="00566E39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D325E" w:rsidRPr="002912CF" w:rsidRDefault="00ED325E" w:rsidP="00ED325E">
      <w:pPr>
        <w:pStyle w:val="1"/>
        <w:spacing w:before="87"/>
        <w:ind w:left="0" w:right="1411" w:firstLine="567"/>
      </w:pPr>
      <w:r w:rsidRPr="002912CF">
        <w:lastRenderedPageBreak/>
        <w:t>Направления</w:t>
      </w:r>
      <w:r w:rsidRPr="002912CF">
        <w:rPr>
          <w:spacing w:val="-6"/>
        </w:rPr>
        <w:t xml:space="preserve"> </w:t>
      </w:r>
      <w:r w:rsidRPr="002912CF">
        <w:t>внеурочной</w:t>
      </w:r>
      <w:r w:rsidRPr="002912CF">
        <w:rPr>
          <w:spacing w:val="-6"/>
        </w:rPr>
        <w:t xml:space="preserve"> </w:t>
      </w:r>
      <w:r w:rsidRPr="002912CF">
        <w:t>деятельности:</w:t>
      </w:r>
    </w:p>
    <w:p w:rsidR="00ED325E" w:rsidRPr="002912CF" w:rsidRDefault="00ED325E" w:rsidP="00ED325E">
      <w:pPr>
        <w:pStyle w:val="a3"/>
        <w:spacing w:before="7"/>
        <w:ind w:left="0" w:firstLine="567"/>
        <w:rPr>
          <w:b/>
        </w:rPr>
      </w:pP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633"/>
        <w:gridCol w:w="6236"/>
      </w:tblGrid>
      <w:tr w:rsidR="00ED325E" w:rsidRPr="002912CF" w:rsidTr="00B77CD5">
        <w:trPr>
          <w:trHeight w:val="642"/>
        </w:trPr>
        <w:tc>
          <w:tcPr>
            <w:tcW w:w="620" w:type="dxa"/>
          </w:tcPr>
          <w:p w:rsidR="00ED325E" w:rsidRPr="002912CF" w:rsidRDefault="00ED325E" w:rsidP="008839CF">
            <w:pPr>
              <w:pStyle w:val="TableParagraph"/>
              <w:spacing w:line="322" w:lineRule="exact"/>
              <w:ind w:right="82"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2912C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2912CF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2912C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п/п</w:t>
            </w:r>
          </w:p>
        </w:tc>
        <w:tc>
          <w:tcPr>
            <w:tcW w:w="3633" w:type="dxa"/>
          </w:tcPr>
          <w:p w:rsidR="00ED325E" w:rsidRPr="002912CF" w:rsidRDefault="00ED325E" w:rsidP="008839CF">
            <w:pPr>
              <w:pStyle w:val="TableParagraph"/>
              <w:spacing w:line="322" w:lineRule="exact"/>
              <w:ind w:right="324"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912C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Направления</w:t>
            </w:r>
            <w:proofErr w:type="spellEnd"/>
            <w:r w:rsidRPr="002912CF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912CF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  <w:proofErr w:type="spellEnd"/>
            <w:r w:rsidRPr="002912CF">
              <w:rPr>
                <w:rFonts w:ascii="Times New Roman" w:hAnsi="Times New Roman"/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2912CF">
              <w:rPr>
                <w:rFonts w:ascii="Times New Roman" w:hAnsi="Times New Roman"/>
                <w:b/>
                <w:sz w:val="28"/>
                <w:szCs w:val="28"/>
              </w:rPr>
              <w:t>личности</w:t>
            </w:r>
            <w:proofErr w:type="spellEnd"/>
          </w:p>
        </w:tc>
        <w:tc>
          <w:tcPr>
            <w:tcW w:w="6236" w:type="dxa"/>
          </w:tcPr>
          <w:p w:rsidR="00ED325E" w:rsidRPr="002912CF" w:rsidRDefault="00ED325E" w:rsidP="008839CF">
            <w:pPr>
              <w:pStyle w:val="TableParagraph"/>
              <w:spacing w:line="320" w:lineRule="exact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912CF">
              <w:rPr>
                <w:rFonts w:ascii="Times New Roman" w:hAnsi="Times New Roman"/>
                <w:b/>
                <w:sz w:val="28"/>
                <w:szCs w:val="28"/>
              </w:rPr>
              <w:t>Виды</w:t>
            </w:r>
            <w:proofErr w:type="spellEnd"/>
            <w:r w:rsidRPr="002912C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2912CF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912CF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912CF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  <w:proofErr w:type="spellEnd"/>
            <w:r w:rsidRPr="002912CF">
              <w:rPr>
                <w:rFonts w:ascii="Times New Roman" w:hAnsi="Times New Roman"/>
                <w:b/>
                <w:spacing w:val="65"/>
                <w:sz w:val="28"/>
                <w:szCs w:val="28"/>
              </w:rPr>
              <w:t xml:space="preserve"> </w:t>
            </w:r>
            <w:proofErr w:type="spellStart"/>
            <w:r w:rsidRPr="002912CF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ED325E" w:rsidRPr="002912CF" w:rsidTr="00B77CD5">
        <w:trPr>
          <w:trHeight w:val="963"/>
        </w:trPr>
        <w:tc>
          <w:tcPr>
            <w:tcW w:w="620" w:type="dxa"/>
          </w:tcPr>
          <w:p w:rsidR="00ED325E" w:rsidRPr="002912CF" w:rsidRDefault="003A4A1C" w:rsidP="00ED325E">
            <w:pPr>
              <w:pStyle w:val="TableParagraph"/>
              <w:spacing w:line="31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D325E" w:rsidRPr="002912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33" w:type="dxa"/>
          </w:tcPr>
          <w:p w:rsidR="00ED325E" w:rsidRPr="002912CF" w:rsidRDefault="00ED325E" w:rsidP="008839CF">
            <w:pPr>
              <w:pStyle w:val="TableParagraph"/>
              <w:ind w:right="324"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12CF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  <w:proofErr w:type="spellEnd"/>
            <w:r w:rsidRPr="002912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12CF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6236" w:type="dxa"/>
          </w:tcPr>
          <w:p w:rsidR="00ED325E" w:rsidRPr="00B25594" w:rsidRDefault="00ED325E" w:rsidP="008839CF">
            <w:pPr>
              <w:pStyle w:val="TableParagraph"/>
              <w:tabs>
                <w:tab w:val="left" w:pos="1500"/>
              </w:tabs>
              <w:ind w:right="99"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25594">
              <w:rPr>
                <w:rFonts w:ascii="Times New Roman" w:hAnsi="Times New Roman"/>
                <w:sz w:val="28"/>
                <w:szCs w:val="28"/>
                <w:lang w:val="ru-RU"/>
              </w:rPr>
              <w:t>Реализация программ</w:t>
            </w:r>
          </w:p>
          <w:p w:rsidR="00ED325E" w:rsidRDefault="00B77CD5" w:rsidP="00B77CD5">
            <w:pPr>
              <w:pStyle w:val="TableParagraph"/>
              <w:tabs>
                <w:tab w:val="left" w:pos="1500"/>
              </w:tabs>
              <w:ind w:right="99"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«Разговоры о важном»</w:t>
            </w:r>
          </w:p>
          <w:p w:rsidR="008839CF" w:rsidRPr="00B25594" w:rsidRDefault="008839CF" w:rsidP="00B77CD5">
            <w:pPr>
              <w:pStyle w:val="TableParagraph"/>
              <w:tabs>
                <w:tab w:val="left" w:pos="1500"/>
              </w:tabs>
              <w:ind w:right="99" w:firstLine="567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ED325E" w:rsidRPr="002912CF" w:rsidTr="00B77CD5">
        <w:trPr>
          <w:trHeight w:val="558"/>
        </w:trPr>
        <w:tc>
          <w:tcPr>
            <w:tcW w:w="620" w:type="dxa"/>
          </w:tcPr>
          <w:p w:rsidR="00ED325E" w:rsidRPr="002912CF" w:rsidRDefault="003A4A1C" w:rsidP="00ED325E">
            <w:pPr>
              <w:pStyle w:val="TableParagraph"/>
              <w:spacing w:line="31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D325E" w:rsidRPr="002912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33" w:type="dxa"/>
            <w:tcBorders>
              <w:bottom w:val="single" w:sz="6" w:space="0" w:color="000000"/>
            </w:tcBorders>
          </w:tcPr>
          <w:p w:rsidR="00ED325E" w:rsidRPr="002912CF" w:rsidRDefault="00ED325E" w:rsidP="008839CF">
            <w:pPr>
              <w:pStyle w:val="TableParagraph"/>
              <w:spacing w:line="310" w:lineRule="exact"/>
              <w:ind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12CF">
              <w:rPr>
                <w:rFonts w:ascii="Times New Roman" w:hAnsi="Times New Roman"/>
                <w:sz w:val="28"/>
                <w:szCs w:val="28"/>
              </w:rPr>
              <w:t>Социальное</w:t>
            </w:r>
            <w:proofErr w:type="spellEnd"/>
            <w:r w:rsidRPr="002912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12CF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:rsidR="00ED325E" w:rsidRPr="008839CF" w:rsidRDefault="00ED325E" w:rsidP="008839CF">
            <w:pPr>
              <w:pStyle w:val="TableParagraph"/>
              <w:ind w:right="96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25E">
              <w:rPr>
                <w:rFonts w:ascii="Times New Roman" w:hAnsi="Times New Roman"/>
                <w:sz w:val="28"/>
                <w:szCs w:val="28"/>
                <w:lang w:val="ru-RU"/>
              </w:rPr>
              <w:t>Реализация</w:t>
            </w:r>
            <w:r w:rsidRPr="00ED325E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D325E">
              <w:rPr>
                <w:rFonts w:ascii="Times New Roman" w:hAnsi="Times New Roman"/>
                <w:sz w:val="28"/>
                <w:szCs w:val="28"/>
                <w:lang w:val="ru-RU"/>
              </w:rPr>
              <w:t>программ</w:t>
            </w:r>
          </w:p>
          <w:p w:rsidR="00ED325E" w:rsidRPr="002912CF" w:rsidRDefault="00ED325E" w:rsidP="008839CF">
            <w:pPr>
              <w:pStyle w:val="TableParagraph"/>
              <w:ind w:right="96" w:firstLine="567"/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</w:pPr>
            <w:r w:rsidRPr="002912CF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Билет в будущее: «Россия – мои горизонты», </w:t>
            </w:r>
          </w:p>
          <w:p w:rsidR="00ED325E" w:rsidRPr="00B25594" w:rsidRDefault="00ED325E" w:rsidP="008839CF">
            <w:pPr>
              <w:pStyle w:val="TableParagraph"/>
              <w:ind w:right="96" w:firstLine="567"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2912CF">
              <w:rPr>
                <w:rFonts w:ascii="Times New Roman" w:hAnsi="Times New Roman"/>
                <w:spacing w:val="1"/>
                <w:sz w:val="28"/>
                <w:szCs w:val="28"/>
              </w:rPr>
              <w:t>«</w:t>
            </w:r>
            <w:proofErr w:type="spellStart"/>
            <w:r w:rsidRPr="002912CF">
              <w:rPr>
                <w:rFonts w:ascii="Times New Roman" w:hAnsi="Times New Roman"/>
                <w:spacing w:val="1"/>
                <w:sz w:val="28"/>
                <w:szCs w:val="28"/>
              </w:rPr>
              <w:t>Профориентация</w:t>
            </w:r>
            <w:proofErr w:type="spellEnd"/>
            <w:r w:rsidRPr="002912CF">
              <w:rPr>
                <w:rFonts w:ascii="Times New Roman" w:hAnsi="Times New Roman"/>
                <w:spacing w:val="1"/>
                <w:sz w:val="28"/>
                <w:szCs w:val="28"/>
              </w:rPr>
              <w:t>»</w:t>
            </w:r>
          </w:p>
        </w:tc>
      </w:tr>
      <w:tr w:rsidR="00ED325E" w:rsidRPr="002912CF" w:rsidTr="00B77CD5">
        <w:trPr>
          <w:trHeight w:val="963"/>
        </w:trPr>
        <w:tc>
          <w:tcPr>
            <w:tcW w:w="620" w:type="dxa"/>
          </w:tcPr>
          <w:p w:rsidR="00ED325E" w:rsidRPr="002912CF" w:rsidRDefault="003A4A1C" w:rsidP="00ED325E">
            <w:pPr>
              <w:pStyle w:val="TableParagraph"/>
              <w:spacing w:line="31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ED325E" w:rsidRPr="002912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33" w:type="dxa"/>
          </w:tcPr>
          <w:p w:rsidR="00ED325E" w:rsidRPr="002912CF" w:rsidRDefault="00ED325E" w:rsidP="008839CF">
            <w:pPr>
              <w:pStyle w:val="TableParagraph"/>
              <w:spacing w:line="310" w:lineRule="exact"/>
              <w:ind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12CF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  <w:proofErr w:type="spellEnd"/>
            <w:r w:rsidRPr="002912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12CF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6236" w:type="dxa"/>
          </w:tcPr>
          <w:p w:rsidR="00ED325E" w:rsidRDefault="00ED325E" w:rsidP="008839CF">
            <w:pPr>
              <w:pStyle w:val="TableParagraph"/>
              <w:ind w:right="97" w:firstLine="567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</w:pPr>
            <w:r w:rsidRPr="002912CF">
              <w:rPr>
                <w:rFonts w:ascii="Times New Roman" w:hAnsi="Times New Roman"/>
                <w:sz w:val="28"/>
                <w:szCs w:val="28"/>
                <w:lang w:val="ru-RU"/>
              </w:rPr>
              <w:t>Реализация</w:t>
            </w:r>
            <w:r w:rsidRPr="002912CF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912CF">
              <w:rPr>
                <w:rFonts w:ascii="Times New Roman" w:hAnsi="Times New Roman"/>
                <w:sz w:val="28"/>
                <w:szCs w:val="28"/>
                <w:lang w:val="ru-RU"/>
              </w:rPr>
              <w:t>программ</w:t>
            </w:r>
            <w:r w:rsidRPr="002912CF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ED325E" w:rsidRPr="002912CF" w:rsidRDefault="00ED325E" w:rsidP="008839CF">
            <w:pPr>
              <w:pStyle w:val="TableParagraph"/>
              <w:ind w:right="97" w:firstLine="567"/>
              <w:jc w:val="both"/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«</w:t>
            </w:r>
            <w:r w:rsidR="00DD5A5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Занимательный английский язык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»</w:t>
            </w:r>
          </w:p>
          <w:p w:rsidR="00ED325E" w:rsidRPr="00DD5A5D" w:rsidRDefault="008839CF" w:rsidP="008839CF">
            <w:pPr>
              <w:pStyle w:val="TableParagraph"/>
              <w:ind w:right="97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325E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ED325E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>Основы финансовой грамотности»</w:t>
            </w:r>
          </w:p>
        </w:tc>
      </w:tr>
      <w:tr w:rsidR="00ED325E" w:rsidRPr="002912CF" w:rsidTr="00B77CD5">
        <w:trPr>
          <w:trHeight w:val="963"/>
        </w:trPr>
        <w:tc>
          <w:tcPr>
            <w:tcW w:w="620" w:type="dxa"/>
          </w:tcPr>
          <w:p w:rsidR="00ED325E" w:rsidRPr="002912CF" w:rsidRDefault="003A4A1C" w:rsidP="00ED325E">
            <w:pPr>
              <w:pStyle w:val="TableParagraph"/>
              <w:spacing w:line="314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bookmarkStart w:id="1" w:name="_GoBack"/>
            <w:bookmarkEnd w:id="1"/>
            <w:r w:rsidR="00ED325E" w:rsidRPr="002912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33" w:type="dxa"/>
          </w:tcPr>
          <w:p w:rsidR="00ED325E" w:rsidRPr="002912CF" w:rsidRDefault="00ED325E" w:rsidP="008839CF">
            <w:pPr>
              <w:pStyle w:val="TableParagraph"/>
              <w:spacing w:line="310" w:lineRule="exact"/>
              <w:ind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12CF">
              <w:rPr>
                <w:rFonts w:ascii="Times New Roman" w:hAnsi="Times New Roman"/>
                <w:sz w:val="28"/>
                <w:szCs w:val="28"/>
              </w:rPr>
              <w:t>Общекультурное</w:t>
            </w:r>
            <w:proofErr w:type="spellEnd"/>
            <w:r w:rsidRPr="002912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12CF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6236" w:type="dxa"/>
          </w:tcPr>
          <w:p w:rsidR="00ED325E" w:rsidRPr="002912CF" w:rsidRDefault="00ED325E" w:rsidP="008839CF">
            <w:pPr>
              <w:pStyle w:val="TableParagraph"/>
              <w:ind w:right="97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12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Реализация программы </w:t>
            </w:r>
          </w:p>
          <w:p w:rsidR="00ED325E" w:rsidRPr="002912CF" w:rsidRDefault="00ED325E" w:rsidP="00DD5A5D">
            <w:pPr>
              <w:pStyle w:val="TableParagraph"/>
              <w:ind w:right="97"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12CF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DD5A5D">
              <w:rPr>
                <w:rFonts w:ascii="Times New Roman" w:hAnsi="Times New Roman"/>
                <w:sz w:val="28"/>
                <w:szCs w:val="28"/>
                <w:lang w:val="ru-RU"/>
              </w:rPr>
              <w:t>Новгородика</w:t>
            </w:r>
            <w:proofErr w:type="spellEnd"/>
            <w:r w:rsidR="003A4A1C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ED325E" w:rsidRDefault="00ED325E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D325E" w:rsidRDefault="00ED325E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D325E" w:rsidRPr="008355D9" w:rsidRDefault="00ED325E" w:rsidP="00ED325E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8355D9">
        <w:rPr>
          <w:b/>
          <w:bCs/>
          <w:sz w:val="28"/>
          <w:szCs w:val="28"/>
          <w:bdr w:val="none" w:sz="0" w:space="0" w:color="auto" w:frame="1"/>
          <w:lang w:eastAsia="ru-RU"/>
        </w:rPr>
        <w:t>Формы реализации программ внеурочной деятельности</w:t>
      </w:r>
    </w:p>
    <w:p w:rsidR="00ED325E" w:rsidRPr="008355D9" w:rsidRDefault="00ED325E" w:rsidP="00ED325E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экскурсии</w:t>
      </w:r>
    </w:p>
    <w:p w:rsidR="00ED325E" w:rsidRPr="008355D9" w:rsidRDefault="00ED325E" w:rsidP="00ED325E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круглые столы, конференции,</w:t>
      </w:r>
    </w:p>
    <w:p w:rsidR="00ED325E" w:rsidRPr="008355D9" w:rsidRDefault="00ED325E" w:rsidP="00ED325E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КВНы, викторины,</w:t>
      </w:r>
    </w:p>
    <w:p w:rsidR="00ED325E" w:rsidRPr="008355D9" w:rsidRDefault="00ED325E" w:rsidP="00ED325E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праздничные мероприятия, </w:t>
      </w:r>
    </w:p>
    <w:p w:rsidR="00ED325E" w:rsidRPr="008355D9" w:rsidRDefault="00ED325E" w:rsidP="00ED325E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олимпиады,</w:t>
      </w:r>
    </w:p>
    <w:p w:rsidR="00ED325E" w:rsidRPr="008355D9" w:rsidRDefault="00ED325E" w:rsidP="00ED325E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соревнования,</w:t>
      </w:r>
    </w:p>
    <w:p w:rsidR="00ED325E" w:rsidRPr="008355D9" w:rsidRDefault="00ED325E" w:rsidP="00ED325E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поисковая и проектная деятельность,</w:t>
      </w:r>
    </w:p>
    <w:p w:rsidR="00ED325E" w:rsidRPr="008355D9" w:rsidRDefault="00ED325E" w:rsidP="00ED325E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научные исследования.</w:t>
      </w:r>
    </w:p>
    <w:p w:rsidR="00ED325E" w:rsidRDefault="00ED325E" w:rsidP="00ED325E">
      <w:pPr>
        <w:widowControl/>
        <w:shd w:val="clear" w:color="auto" w:fill="FFFFFF"/>
        <w:autoSpaceDE/>
        <w:autoSpaceDN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D325E" w:rsidRPr="008355D9" w:rsidRDefault="00E01353" w:rsidP="00ED325E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>6. Условия реализации программ</w:t>
      </w:r>
      <w:r w:rsidR="00ED325E" w:rsidRPr="008355D9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внеурочной деятельности</w:t>
      </w:r>
    </w:p>
    <w:p w:rsidR="00ED325E" w:rsidRDefault="00ED325E" w:rsidP="00ED325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Для успешной реализации программы необходимо выполнение ряда условий:</w:t>
      </w:r>
    </w:p>
    <w:p w:rsidR="00ED325E" w:rsidRPr="00771D41" w:rsidRDefault="00ED325E" w:rsidP="00ED325E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contextualSpacing w:val="0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планирование внеурочной деятельности,</w:t>
      </w:r>
    </w:p>
    <w:p w:rsidR="00ED325E" w:rsidRPr="00771D41" w:rsidRDefault="00ED325E" w:rsidP="00ED325E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contextualSpacing w:val="0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кадровое обеспечение программы,</w:t>
      </w:r>
    </w:p>
    <w:p w:rsidR="00ED325E" w:rsidRPr="00771D41" w:rsidRDefault="00ED325E" w:rsidP="00ED325E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contextualSpacing w:val="0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материально-техническое обеспечение.</w:t>
      </w:r>
    </w:p>
    <w:p w:rsidR="00ED325E" w:rsidRPr="008355D9" w:rsidRDefault="00ED325E" w:rsidP="00ED325E">
      <w:pPr>
        <w:widowControl/>
        <w:shd w:val="clear" w:color="auto" w:fill="FFFFFF"/>
        <w:autoSpaceDE/>
        <w:autoSpaceDN/>
        <w:spacing w:after="150"/>
        <w:ind w:firstLine="426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Организация внеурочной деятельности обучающихся 5-9-х классов выстроена в едином образовательном пространстве за счет использования ресурсов образовательного учреждения. Внеурочн</w:t>
      </w:r>
      <w:r>
        <w:rPr>
          <w:sz w:val="28"/>
          <w:szCs w:val="28"/>
          <w:lang w:eastAsia="ru-RU"/>
        </w:rPr>
        <w:t>ая</w:t>
      </w:r>
      <w:r w:rsidRPr="008355D9">
        <w:rPr>
          <w:sz w:val="28"/>
          <w:szCs w:val="28"/>
          <w:lang w:eastAsia="ru-RU"/>
        </w:rPr>
        <w:t xml:space="preserve"> деятельность описана в основной образовательной программе.</w:t>
      </w:r>
    </w:p>
    <w:p w:rsidR="00B25594" w:rsidRPr="00B25594" w:rsidRDefault="00B25594" w:rsidP="004D3EE5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  <w:lang w:eastAsia="ru-RU"/>
        </w:rPr>
      </w:pPr>
    </w:p>
    <w:p w:rsidR="00ED325E" w:rsidRDefault="00ED325E" w:rsidP="004D3EE5">
      <w:pPr>
        <w:spacing w:line="310" w:lineRule="exact"/>
        <w:ind w:firstLine="567"/>
        <w:jc w:val="center"/>
        <w:rPr>
          <w:b/>
          <w:bCs/>
          <w:sz w:val="28"/>
          <w:szCs w:val="28"/>
        </w:rPr>
      </w:pPr>
    </w:p>
    <w:p w:rsidR="00ED325E" w:rsidRDefault="00ED325E" w:rsidP="004D3EE5">
      <w:pPr>
        <w:spacing w:line="310" w:lineRule="exact"/>
        <w:ind w:firstLine="567"/>
        <w:jc w:val="center"/>
        <w:rPr>
          <w:b/>
          <w:bCs/>
          <w:sz w:val="28"/>
          <w:szCs w:val="28"/>
        </w:rPr>
      </w:pPr>
    </w:p>
    <w:p w:rsidR="00DD5A5D" w:rsidRDefault="00DD5A5D" w:rsidP="004D3EE5">
      <w:pPr>
        <w:spacing w:line="310" w:lineRule="exact"/>
        <w:ind w:firstLine="567"/>
        <w:jc w:val="center"/>
        <w:rPr>
          <w:b/>
          <w:bCs/>
          <w:sz w:val="28"/>
          <w:szCs w:val="28"/>
        </w:rPr>
      </w:pPr>
    </w:p>
    <w:p w:rsidR="00ED325E" w:rsidRDefault="00ED325E" w:rsidP="004D3EE5">
      <w:pPr>
        <w:spacing w:line="310" w:lineRule="exact"/>
        <w:ind w:firstLine="567"/>
        <w:jc w:val="center"/>
        <w:rPr>
          <w:b/>
          <w:bCs/>
          <w:sz w:val="28"/>
          <w:szCs w:val="28"/>
        </w:rPr>
      </w:pPr>
    </w:p>
    <w:p w:rsidR="00223132" w:rsidRDefault="00223132" w:rsidP="004D3EE5">
      <w:pPr>
        <w:spacing w:line="310" w:lineRule="exact"/>
        <w:ind w:firstLine="567"/>
        <w:jc w:val="center"/>
        <w:rPr>
          <w:b/>
          <w:bCs/>
          <w:sz w:val="28"/>
          <w:szCs w:val="28"/>
        </w:rPr>
      </w:pPr>
    </w:p>
    <w:p w:rsidR="008839CF" w:rsidRDefault="008839CF" w:rsidP="004D3EE5">
      <w:pPr>
        <w:spacing w:line="310" w:lineRule="exact"/>
        <w:ind w:firstLine="567"/>
        <w:jc w:val="center"/>
        <w:rPr>
          <w:b/>
          <w:bCs/>
          <w:sz w:val="28"/>
          <w:szCs w:val="28"/>
        </w:rPr>
      </w:pPr>
    </w:p>
    <w:p w:rsidR="008839CF" w:rsidRDefault="008839CF" w:rsidP="008839CF">
      <w:pPr>
        <w:spacing w:line="310" w:lineRule="exac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Годовой план внеурочной</w:t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 xml:space="preserve"> деятельности для 5-7-х классов на</w:t>
      </w:r>
    </w:p>
    <w:p w:rsidR="008839CF" w:rsidRDefault="008839CF" w:rsidP="008839CF">
      <w:pPr>
        <w:spacing w:line="310" w:lineRule="exac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2024/2025 учебный год</w:t>
      </w:r>
    </w:p>
    <w:p w:rsidR="008839CF" w:rsidRDefault="008839CF" w:rsidP="008839CF">
      <w:pPr>
        <w:spacing w:line="31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00" w:type="pct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095"/>
        <w:gridCol w:w="1474"/>
        <w:gridCol w:w="2555"/>
        <w:gridCol w:w="1389"/>
        <w:gridCol w:w="1386"/>
        <w:gridCol w:w="1388"/>
        <w:gridCol w:w="1387"/>
      </w:tblGrid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Название программы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</w:pPr>
            <w:r>
              <w:rPr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</w:pPr>
            <w:r>
              <w:rPr>
                <w:b/>
                <w:bCs/>
                <w:sz w:val="28"/>
                <w:szCs w:val="28"/>
              </w:rPr>
              <w:t>6в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</w:pPr>
            <w:r>
              <w:rPr>
                <w:b/>
                <w:bCs/>
                <w:sz w:val="28"/>
                <w:szCs w:val="28"/>
              </w:rPr>
              <w:t>7в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8839CF" w:rsidTr="008839CF">
        <w:trPr>
          <w:trHeight w:val="580"/>
        </w:trPr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2" w:type="dxa"/>
            <w:gridSpan w:val="5"/>
            <w:tcBorders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Общекультурное направление</w:t>
            </w:r>
          </w:p>
        </w:tc>
      </w:tr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Новгородика</w:t>
            </w:r>
            <w:proofErr w:type="spellEnd"/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8839CF" w:rsidTr="008839CF">
        <w:trPr>
          <w:trHeight w:val="580"/>
        </w:trPr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2" w:type="dxa"/>
            <w:gridSpan w:val="5"/>
            <w:tcBorders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Духовно-нравственное направление</w:t>
            </w:r>
          </w:p>
        </w:tc>
      </w:tr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Разговоры о важном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839CF" w:rsidTr="008839CF">
        <w:trPr>
          <w:trHeight w:val="580"/>
        </w:trPr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Социальное направление</w:t>
            </w:r>
          </w:p>
        </w:tc>
      </w:tr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Россия – мои горизонты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Профориентация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839CF" w:rsidTr="008839CF">
        <w:trPr>
          <w:trHeight w:val="580"/>
        </w:trPr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2" w:type="dxa"/>
            <w:gridSpan w:val="5"/>
            <w:tcBorders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направление</w:t>
            </w:r>
          </w:p>
        </w:tc>
      </w:tr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Занимательный английский язык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839CF" w:rsidTr="008839CF">
        <w:trPr>
          <w:trHeight w:val="190"/>
        </w:trPr>
        <w:tc>
          <w:tcPr>
            <w:tcW w:w="252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Коррекционный блок</w:t>
            </w:r>
          </w:p>
        </w:tc>
        <w:tc>
          <w:tcPr>
            <w:tcW w:w="2516" w:type="dxa"/>
            <w:tcBorders>
              <w:top w:val="outset" w:sz="6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восприятия и воспроизведения устной речи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</w:tr>
      <w:tr w:rsidR="008839CF" w:rsidTr="008839CF">
        <w:trPr>
          <w:trHeight w:val="421"/>
        </w:trPr>
        <w:tc>
          <w:tcPr>
            <w:tcW w:w="2528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учебно-познавательной деятельности:</w:t>
            </w:r>
          </w:p>
          <w:p w:rsidR="008839CF" w:rsidRDefault="008839CF" w:rsidP="008839CF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психокорекционные</w:t>
            </w:r>
            <w:proofErr w:type="spellEnd"/>
            <w:r>
              <w:rPr>
                <w:sz w:val="28"/>
                <w:szCs w:val="28"/>
              </w:rPr>
              <w:t xml:space="preserve"> занятия (с педагогом-психологом),</w:t>
            </w:r>
          </w:p>
          <w:p w:rsidR="008839CF" w:rsidRDefault="008839CF" w:rsidP="008839CF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-мир экологии,</w:t>
            </w:r>
          </w:p>
          <w:p w:rsidR="008839CF" w:rsidRDefault="008839CF" w:rsidP="008839CF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-занимательная математика</w:t>
            </w:r>
          </w:p>
          <w:p w:rsidR="008839CF" w:rsidRDefault="008839CF" w:rsidP="008839CF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-черчение</w:t>
            </w:r>
          </w:p>
          <w:p w:rsidR="008839CF" w:rsidRDefault="008839CF" w:rsidP="008839CF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-вдумчивое чтение</w:t>
            </w:r>
          </w:p>
        </w:tc>
        <w:tc>
          <w:tcPr>
            <w:tcW w:w="136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5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</w:tr>
      <w:tr w:rsidR="008839CF" w:rsidTr="008839CF">
        <w:trPr>
          <w:trHeight w:val="421"/>
        </w:trPr>
        <w:tc>
          <w:tcPr>
            <w:tcW w:w="2528" w:type="dxa"/>
            <w:gridSpan w:val="2"/>
            <w:tcBorders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Коррекционный блок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365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367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36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</w:tr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1020</w:t>
            </w:r>
          </w:p>
        </w:tc>
      </w:tr>
    </w:tbl>
    <w:p w:rsidR="008839CF" w:rsidRDefault="008839CF" w:rsidP="008839CF">
      <w:pPr>
        <w:spacing w:line="31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839CF" w:rsidRDefault="008839CF" w:rsidP="008839CF">
      <w:pPr>
        <w:spacing w:line="310" w:lineRule="exact"/>
        <w:ind w:firstLine="567"/>
        <w:jc w:val="center"/>
        <w:rPr>
          <w:b/>
          <w:bCs/>
          <w:sz w:val="28"/>
          <w:szCs w:val="28"/>
        </w:rPr>
      </w:pPr>
    </w:p>
    <w:p w:rsidR="008839CF" w:rsidRDefault="008839CF" w:rsidP="008839CF">
      <w:pPr>
        <w:spacing w:line="310" w:lineRule="exact"/>
        <w:ind w:firstLine="567"/>
        <w:jc w:val="center"/>
        <w:rPr>
          <w:b/>
          <w:bCs/>
          <w:sz w:val="28"/>
          <w:szCs w:val="28"/>
        </w:rPr>
      </w:pPr>
    </w:p>
    <w:p w:rsidR="008839CF" w:rsidRDefault="008839CF" w:rsidP="008839CF">
      <w:pPr>
        <w:spacing w:line="310" w:lineRule="exact"/>
        <w:ind w:firstLine="567"/>
        <w:jc w:val="center"/>
        <w:rPr>
          <w:b/>
          <w:bCs/>
          <w:sz w:val="28"/>
          <w:szCs w:val="28"/>
        </w:rPr>
      </w:pPr>
    </w:p>
    <w:p w:rsidR="008839CF" w:rsidRDefault="008839CF" w:rsidP="008839CF">
      <w:pPr>
        <w:spacing w:line="310" w:lineRule="exact"/>
        <w:ind w:firstLine="567"/>
        <w:jc w:val="center"/>
        <w:rPr>
          <w:b/>
          <w:bCs/>
          <w:sz w:val="28"/>
          <w:szCs w:val="28"/>
        </w:rPr>
      </w:pPr>
    </w:p>
    <w:p w:rsidR="008839CF" w:rsidRDefault="008839CF" w:rsidP="008839CF">
      <w:pPr>
        <w:spacing w:line="310" w:lineRule="exact"/>
        <w:ind w:firstLine="567"/>
        <w:jc w:val="center"/>
        <w:rPr>
          <w:b/>
          <w:bCs/>
          <w:sz w:val="28"/>
          <w:szCs w:val="28"/>
        </w:rPr>
      </w:pPr>
    </w:p>
    <w:p w:rsidR="008839CF" w:rsidRDefault="008839CF" w:rsidP="008839CF">
      <w:pPr>
        <w:spacing w:line="310" w:lineRule="exac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Недельный план внеурочной</w:t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 xml:space="preserve"> деятельности для 5-7 классов на</w:t>
      </w:r>
    </w:p>
    <w:p w:rsidR="008839CF" w:rsidRDefault="008839CF" w:rsidP="008839CF">
      <w:pPr>
        <w:spacing w:line="310" w:lineRule="exac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2024/2025 учебный год</w:t>
      </w:r>
    </w:p>
    <w:p w:rsidR="008839CF" w:rsidRDefault="008839CF" w:rsidP="008839CF">
      <w:pPr>
        <w:spacing w:line="31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00" w:type="pct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095"/>
        <w:gridCol w:w="1474"/>
        <w:gridCol w:w="2555"/>
        <w:gridCol w:w="1389"/>
        <w:gridCol w:w="1386"/>
        <w:gridCol w:w="1388"/>
        <w:gridCol w:w="1387"/>
      </w:tblGrid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Название программы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6в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7в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8839CF" w:rsidTr="008839CF">
        <w:trPr>
          <w:trHeight w:val="580"/>
        </w:trPr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2" w:type="dxa"/>
            <w:gridSpan w:val="5"/>
            <w:tcBorders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Общекультурное направление</w:t>
            </w:r>
          </w:p>
        </w:tc>
      </w:tr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Новгородика</w:t>
            </w:r>
            <w:proofErr w:type="spellEnd"/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9CF" w:rsidTr="008839CF">
        <w:trPr>
          <w:trHeight w:val="580"/>
        </w:trPr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2" w:type="dxa"/>
            <w:gridSpan w:val="5"/>
            <w:tcBorders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Духовно-нравственное направление</w:t>
            </w:r>
          </w:p>
        </w:tc>
      </w:tr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Разговоры о важном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9CF" w:rsidTr="008839CF">
        <w:trPr>
          <w:trHeight w:val="580"/>
        </w:trPr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Социальное направление</w:t>
            </w:r>
          </w:p>
        </w:tc>
      </w:tr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Россия – мои горизонты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Профориентация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9CF" w:rsidTr="008839CF">
        <w:trPr>
          <w:trHeight w:val="580"/>
        </w:trPr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2" w:type="dxa"/>
            <w:gridSpan w:val="5"/>
            <w:tcBorders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направление</w:t>
            </w:r>
          </w:p>
        </w:tc>
      </w:tr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Занимательный английский язык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9CF" w:rsidTr="008839CF">
        <w:trPr>
          <w:trHeight w:val="190"/>
        </w:trPr>
        <w:tc>
          <w:tcPr>
            <w:tcW w:w="252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Коррекционный блок</w:t>
            </w:r>
          </w:p>
        </w:tc>
        <w:tc>
          <w:tcPr>
            <w:tcW w:w="2516" w:type="dxa"/>
            <w:tcBorders>
              <w:top w:val="outset" w:sz="6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восприятия и воспроизведения устной речи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</w:tr>
      <w:tr w:rsidR="008839CF" w:rsidTr="008839CF">
        <w:trPr>
          <w:trHeight w:val="421"/>
        </w:trPr>
        <w:tc>
          <w:tcPr>
            <w:tcW w:w="2528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учебно-познавательной деятельности:</w:t>
            </w:r>
          </w:p>
          <w:p w:rsidR="008839CF" w:rsidRDefault="008839CF" w:rsidP="008839CF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психокорекционные</w:t>
            </w:r>
            <w:proofErr w:type="spellEnd"/>
            <w:r>
              <w:rPr>
                <w:sz w:val="28"/>
                <w:szCs w:val="28"/>
              </w:rPr>
              <w:t xml:space="preserve"> занятия (с педагогом-психологом),</w:t>
            </w:r>
          </w:p>
          <w:p w:rsidR="008839CF" w:rsidRDefault="008839CF" w:rsidP="008839CF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-мир экологии,</w:t>
            </w:r>
          </w:p>
          <w:p w:rsidR="008839CF" w:rsidRDefault="008839CF" w:rsidP="008839CF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-занимательная математика</w:t>
            </w:r>
          </w:p>
          <w:p w:rsidR="008839CF" w:rsidRDefault="008839CF" w:rsidP="008839CF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-черчение</w:t>
            </w:r>
          </w:p>
          <w:p w:rsidR="008839CF" w:rsidRDefault="008839CF" w:rsidP="008839CF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-вдумчивое чтение</w:t>
            </w:r>
          </w:p>
        </w:tc>
        <w:tc>
          <w:tcPr>
            <w:tcW w:w="136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65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</w:tr>
      <w:tr w:rsidR="008839CF" w:rsidTr="008839CF">
        <w:trPr>
          <w:trHeight w:val="421"/>
        </w:trPr>
        <w:tc>
          <w:tcPr>
            <w:tcW w:w="2528" w:type="dxa"/>
            <w:gridSpan w:val="2"/>
            <w:tcBorders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Коррекционный блок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839CF" w:rsidTr="008839CF">
        <w:trPr>
          <w:trHeight w:val="580"/>
        </w:trPr>
        <w:tc>
          <w:tcPr>
            <w:tcW w:w="50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</w:tbl>
    <w:p w:rsidR="008839CF" w:rsidRDefault="008839CF" w:rsidP="008839CF"/>
    <w:p w:rsidR="008839CF" w:rsidRDefault="008839CF" w:rsidP="008839CF">
      <w:pPr>
        <w:spacing w:line="310" w:lineRule="exac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Годовой план внеурочной</w:t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 xml:space="preserve"> деятельности для 5-11-х классов на</w:t>
      </w:r>
    </w:p>
    <w:p w:rsidR="008839CF" w:rsidRDefault="008839CF" w:rsidP="008839CF">
      <w:pPr>
        <w:spacing w:line="310" w:lineRule="exac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2024/2025 учебный год</w:t>
      </w:r>
    </w:p>
    <w:p w:rsidR="008839CF" w:rsidRDefault="008839CF" w:rsidP="008839CF">
      <w:pPr>
        <w:spacing w:line="31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00" w:type="pct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091"/>
        <w:gridCol w:w="1368"/>
        <w:gridCol w:w="2549"/>
        <w:gridCol w:w="1150"/>
        <w:gridCol w:w="1149"/>
        <w:gridCol w:w="1151"/>
        <w:gridCol w:w="1182"/>
        <w:gridCol w:w="1034"/>
      </w:tblGrid>
      <w:tr w:rsidR="008839CF" w:rsidTr="008839CF">
        <w:trPr>
          <w:trHeight w:val="580"/>
        </w:trPr>
        <w:tc>
          <w:tcPr>
            <w:tcW w:w="49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5в1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6в1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7в1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Pr="003069F4" w:rsidRDefault="008839CF" w:rsidP="008839CF">
            <w:pPr>
              <w:spacing w:line="310" w:lineRule="exact"/>
              <w:ind w:firstLine="319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11в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8839CF" w:rsidTr="008839CF">
        <w:trPr>
          <w:trHeight w:val="580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8" w:type="dxa"/>
            <w:gridSpan w:val="6"/>
            <w:tcBorders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Духовно-нравственное направление</w:t>
            </w:r>
          </w:p>
        </w:tc>
      </w:tr>
      <w:tr w:rsidR="008839CF" w:rsidTr="008839CF">
        <w:trPr>
          <w:trHeight w:val="580"/>
        </w:trPr>
        <w:tc>
          <w:tcPr>
            <w:tcW w:w="49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Разговоры о важном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8839CF" w:rsidTr="008839CF">
        <w:trPr>
          <w:trHeight w:val="580"/>
        </w:trPr>
        <w:tc>
          <w:tcPr>
            <w:tcW w:w="49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8839CF" w:rsidTr="008839CF">
        <w:trPr>
          <w:trHeight w:val="580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7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Социальное направление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rPr>
                <w:b/>
                <w:bCs/>
                <w:sz w:val="28"/>
                <w:szCs w:val="28"/>
              </w:rPr>
            </w:pPr>
          </w:p>
        </w:tc>
      </w:tr>
      <w:tr w:rsidR="008839CF" w:rsidTr="008839CF">
        <w:trPr>
          <w:trHeight w:val="580"/>
        </w:trPr>
        <w:tc>
          <w:tcPr>
            <w:tcW w:w="49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Россия – мои горизонты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8839CF" w:rsidTr="008839CF">
        <w:trPr>
          <w:trHeight w:val="580"/>
        </w:trPr>
        <w:tc>
          <w:tcPr>
            <w:tcW w:w="49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Профориентация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8839CF" w:rsidTr="008839CF">
        <w:trPr>
          <w:trHeight w:val="580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70" w:type="dxa"/>
            <w:gridSpan w:val="5"/>
            <w:tcBorders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направление</w:t>
            </w:r>
          </w:p>
        </w:tc>
        <w:tc>
          <w:tcPr>
            <w:tcW w:w="1018" w:type="dxa"/>
            <w:tcBorders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bCs/>
                <w:sz w:val="28"/>
                <w:szCs w:val="28"/>
              </w:rPr>
            </w:pPr>
          </w:p>
        </w:tc>
      </w:tr>
      <w:tr w:rsidR="008839CF" w:rsidTr="008839CF">
        <w:trPr>
          <w:trHeight w:val="580"/>
        </w:trPr>
        <w:tc>
          <w:tcPr>
            <w:tcW w:w="49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Занимательный английский язык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8839CF" w:rsidTr="008839CF">
        <w:trPr>
          <w:trHeight w:val="580"/>
        </w:trPr>
        <w:tc>
          <w:tcPr>
            <w:tcW w:w="49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839CF" w:rsidTr="008839CF">
        <w:trPr>
          <w:trHeight w:val="190"/>
        </w:trPr>
        <w:tc>
          <w:tcPr>
            <w:tcW w:w="242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Коррекционный блок</w:t>
            </w:r>
          </w:p>
        </w:tc>
        <w:tc>
          <w:tcPr>
            <w:tcW w:w="2510" w:type="dxa"/>
            <w:tcBorders>
              <w:top w:val="outset" w:sz="6" w:space="0" w:color="000000"/>
              <w:left w:val="single" w:sz="4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CA5B5C" w:rsidRDefault="008839CF" w:rsidP="008839CF">
            <w:pPr>
              <w:ind w:right="-108"/>
              <w:rPr>
                <w:sz w:val="20"/>
                <w:szCs w:val="20"/>
                <w:lang w:eastAsia="ru-RU"/>
              </w:rPr>
            </w:pPr>
            <w:proofErr w:type="gramStart"/>
            <w:r w:rsidRPr="0061660E">
              <w:rPr>
                <w:spacing w:val="-12"/>
                <w:sz w:val="20"/>
                <w:szCs w:val="20"/>
                <w:lang w:eastAsia="ru-RU"/>
              </w:rPr>
              <w:t xml:space="preserve">Индивидуальные </w:t>
            </w:r>
            <w:r w:rsidRPr="0061660E">
              <w:rPr>
                <w:sz w:val="20"/>
                <w:szCs w:val="20"/>
                <w:lang w:eastAsia="ru-RU"/>
              </w:rPr>
              <w:t xml:space="preserve"> занятия</w:t>
            </w:r>
            <w:proofErr w:type="gramEnd"/>
            <w:r w:rsidRPr="0061660E">
              <w:rPr>
                <w:sz w:val="20"/>
                <w:szCs w:val="20"/>
                <w:lang w:eastAsia="ru-RU"/>
              </w:rPr>
              <w:t xml:space="preserve"> по </w:t>
            </w:r>
            <w:r>
              <w:rPr>
                <w:sz w:val="20"/>
                <w:szCs w:val="20"/>
                <w:lang w:eastAsia="ru-RU"/>
              </w:rPr>
              <w:t>ф</w:t>
            </w:r>
            <w:r w:rsidRPr="00CA5B5C">
              <w:rPr>
                <w:sz w:val="20"/>
                <w:szCs w:val="20"/>
                <w:lang w:eastAsia="ru-RU"/>
              </w:rPr>
              <w:t>ормировани</w:t>
            </w:r>
            <w:r>
              <w:rPr>
                <w:sz w:val="20"/>
                <w:szCs w:val="20"/>
                <w:lang w:eastAsia="ru-RU"/>
              </w:rPr>
              <w:t>ю</w:t>
            </w:r>
            <w:r w:rsidRPr="00CA5B5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5B5C">
              <w:rPr>
                <w:sz w:val="20"/>
                <w:szCs w:val="20"/>
                <w:lang w:eastAsia="ru-RU"/>
              </w:rPr>
              <w:t>речевогослуха</w:t>
            </w:r>
            <w:proofErr w:type="spellEnd"/>
            <w:r w:rsidRPr="00CA5B5C">
              <w:rPr>
                <w:sz w:val="20"/>
                <w:szCs w:val="20"/>
                <w:lang w:eastAsia="ru-RU"/>
              </w:rPr>
              <w:t xml:space="preserve"> и произносительной</w:t>
            </w:r>
          </w:p>
          <w:p w:rsidR="008839CF" w:rsidRDefault="008839CF" w:rsidP="008839CF">
            <w:pPr>
              <w:spacing w:line="310" w:lineRule="exact"/>
              <w:rPr>
                <w:b/>
                <w:sz w:val="28"/>
                <w:szCs w:val="28"/>
              </w:rPr>
            </w:pPr>
            <w:r w:rsidRPr="00CA5B5C">
              <w:rPr>
                <w:sz w:val="20"/>
                <w:szCs w:val="20"/>
                <w:lang w:eastAsia="ru-RU"/>
              </w:rPr>
              <w:t>стороны устной речи</w:t>
            </w:r>
            <w:r w:rsidRPr="0061660E">
              <w:rPr>
                <w:spacing w:val="-12"/>
                <w:sz w:val="20"/>
                <w:szCs w:val="20"/>
                <w:lang w:eastAsia="ru-RU"/>
              </w:rPr>
              <w:t>*</w:t>
            </w:r>
            <w:r w:rsidRPr="009553F0">
              <w:rPr>
                <w:spacing w:val="-1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</w:t>
            </w:r>
            <w:r w:rsidRPr="00EF5A5C">
              <w:rPr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</w:t>
            </w:r>
            <w:r w:rsidRPr="00EF5A5C">
              <w:rPr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</w:t>
            </w:r>
            <w:r w:rsidRPr="00EF5A5C">
              <w:rPr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</w:t>
            </w:r>
            <w:r w:rsidRPr="00EF5A5C">
              <w:rPr>
                <w:sz w:val="28"/>
                <w:szCs w:val="28"/>
                <w:lang w:eastAsia="ru-RU"/>
              </w:rPr>
              <w:t>**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</w:tr>
      <w:tr w:rsidR="008839CF" w:rsidTr="008839CF">
        <w:trPr>
          <w:trHeight w:val="190"/>
        </w:trPr>
        <w:tc>
          <w:tcPr>
            <w:tcW w:w="2422" w:type="dxa"/>
            <w:gridSpan w:val="2"/>
            <w:vMerge/>
            <w:tcBorders>
              <w:left w:val="outset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outset" w:sz="6" w:space="0" w:color="000000"/>
              <w:left w:val="single" w:sz="4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ind w:right="-108"/>
              <w:rPr>
                <w:spacing w:val="-12"/>
                <w:sz w:val="20"/>
                <w:szCs w:val="20"/>
                <w:lang w:eastAsia="ru-RU"/>
              </w:rPr>
            </w:pPr>
            <w:r>
              <w:rPr>
                <w:spacing w:val="-12"/>
                <w:sz w:val="20"/>
                <w:szCs w:val="20"/>
                <w:lang w:eastAsia="ru-RU"/>
              </w:rPr>
              <w:t>- групповые и индивидуальные занятия:</w:t>
            </w:r>
          </w:p>
          <w:p w:rsidR="008839CF" w:rsidRDefault="008839CF" w:rsidP="008839CF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pacing w:val="-12"/>
                <w:sz w:val="20"/>
                <w:szCs w:val="20"/>
                <w:lang w:eastAsia="ru-RU"/>
              </w:rPr>
              <w:t>- педагог-психолог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8839CF" w:rsidTr="008839CF">
        <w:trPr>
          <w:trHeight w:val="313"/>
        </w:trPr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учебно-познавательной деятельности:</w:t>
            </w:r>
          </w:p>
          <w:p w:rsidR="008839CF" w:rsidRDefault="008839CF" w:rsidP="008839CF">
            <w:pPr>
              <w:spacing w:line="310" w:lineRule="exact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ind w:right="-108"/>
              <w:rPr>
                <w:spacing w:val="-12"/>
                <w:sz w:val="20"/>
                <w:szCs w:val="20"/>
                <w:lang w:eastAsia="ru-RU"/>
              </w:rPr>
            </w:pPr>
            <w:r>
              <w:rPr>
                <w:spacing w:val="-12"/>
                <w:sz w:val="20"/>
                <w:szCs w:val="20"/>
                <w:lang w:eastAsia="ru-RU"/>
              </w:rPr>
              <w:t>Чтение (Вдумчивое чтение)</w:t>
            </w:r>
          </w:p>
        </w:tc>
        <w:tc>
          <w:tcPr>
            <w:tcW w:w="1132" w:type="dxa"/>
            <w:tcBorders>
              <w:top w:val="single" w:sz="4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64" w:type="dxa"/>
            <w:tcBorders>
              <w:top w:val="single" w:sz="4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18" w:type="dxa"/>
            <w:tcBorders>
              <w:top w:val="single" w:sz="4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8839CF" w:rsidTr="008839CF">
        <w:trPr>
          <w:trHeight w:val="340"/>
        </w:trPr>
        <w:tc>
          <w:tcPr>
            <w:tcW w:w="2422" w:type="dxa"/>
            <w:gridSpan w:val="2"/>
            <w:vMerge/>
            <w:tcBorders>
              <w:left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793C02" w:rsidRDefault="008839CF" w:rsidP="008839CF">
            <w:pPr>
              <w:ind w:right="-108"/>
              <w:rPr>
                <w:spacing w:val="-12"/>
                <w:sz w:val="20"/>
                <w:szCs w:val="20"/>
                <w:lang w:eastAsia="ru-RU"/>
              </w:rPr>
            </w:pPr>
            <w:r>
              <w:rPr>
                <w:spacing w:val="-12"/>
                <w:sz w:val="20"/>
                <w:szCs w:val="20"/>
                <w:lang w:eastAsia="ru-RU"/>
              </w:rPr>
              <w:t>-Черчение</w:t>
            </w:r>
          </w:p>
        </w:tc>
        <w:tc>
          <w:tcPr>
            <w:tcW w:w="113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839CF" w:rsidTr="008839CF">
        <w:trPr>
          <w:trHeight w:val="421"/>
        </w:trPr>
        <w:tc>
          <w:tcPr>
            <w:tcW w:w="2422" w:type="dxa"/>
            <w:gridSpan w:val="2"/>
            <w:vMerge/>
            <w:tcBorders>
              <w:left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ind w:right="-108"/>
              <w:rPr>
                <w:spacing w:val="-12"/>
                <w:sz w:val="20"/>
                <w:szCs w:val="20"/>
                <w:lang w:eastAsia="ru-RU"/>
              </w:rPr>
            </w:pPr>
            <w:r>
              <w:rPr>
                <w:spacing w:val="-1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1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839CF" w:rsidTr="008839CF">
        <w:trPr>
          <w:trHeight w:val="435"/>
        </w:trPr>
        <w:tc>
          <w:tcPr>
            <w:tcW w:w="2422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Pr="00793C02" w:rsidRDefault="008839CF" w:rsidP="008839CF">
            <w:pPr>
              <w:ind w:right="-108"/>
              <w:rPr>
                <w:spacing w:val="-12"/>
                <w:sz w:val="20"/>
                <w:szCs w:val="20"/>
                <w:lang w:eastAsia="ru-RU"/>
              </w:rPr>
            </w:pPr>
            <w:r>
              <w:rPr>
                <w:spacing w:val="-12"/>
                <w:sz w:val="20"/>
                <w:szCs w:val="20"/>
                <w:lang w:eastAsia="ru-RU"/>
              </w:rPr>
              <w:t>Основы социальной жизни</w:t>
            </w:r>
          </w:p>
        </w:tc>
        <w:tc>
          <w:tcPr>
            <w:tcW w:w="113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1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8839CF" w:rsidTr="008839CF">
        <w:trPr>
          <w:trHeight w:val="421"/>
        </w:trPr>
        <w:tc>
          <w:tcPr>
            <w:tcW w:w="2422" w:type="dxa"/>
            <w:gridSpan w:val="2"/>
            <w:tcBorders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Коррекционный блок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1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3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64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1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</w:tr>
      <w:tr w:rsidR="008839CF" w:rsidTr="008839CF">
        <w:trPr>
          <w:trHeight w:val="580"/>
        </w:trPr>
        <w:tc>
          <w:tcPr>
            <w:tcW w:w="493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340</w:t>
            </w:r>
          </w:p>
        </w:tc>
        <w:tc>
          <w:tcPr>
            <w:tcW w:w="1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1360</w:t>
            </w:r>
          </w:p>
        </w:tc>
      </w:tr>
    </w:tbl>
    <w:p w:rsidR="008839CF" w:rsidRDefault="008839CF" w:rsidP="008839CF">
      <w:pPr>
        <w:spacing w:line="31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839CF" w:rsidRDefault="008839CF" w:rsidP="008839CF">
      <w:pPr>
        <w:spacing w:line="310" w:lineRule="exac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Недельный план внеурочной</w:t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 xml:space="preserve"> деятельности для 5-11 классов на</w:t>
      </w:r>
    </w:p>
    <w:p w:rsidR="008839CF" w:rsidRDefault="008839CF" w:rsidP="008839CF">
      <w:pPr>
        <w:spacing w:line="310" w:lineRule="exac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2024/2025 учебный год</w:t>
      </w:r>
    </w:p>
    <w:p w:rsidR="008839CF" w:rsidRDefault="008839CF" w:rsidP="008839CF">
      <w:pPr>
        <w:spacing w:line="31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5000" w:type="pct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091"/>
        <w:gridCol w:w="1369"/>
        <w:gridCol w:w="2549"/>
        <w:gridCol w:w="1150"/>
        <w:gridCol w:w="1150"/>
        <w:gridCol w:w="1152"/>
        <w:gridCol w:w="1178"/>
        <w:gridCol w:w="1035"/>
      </w:tblGrid>
      <w:tr w:rsidR="008839CF" w:rsidTr="008839CF">
        <w:trPr>
          <w:trHeight w:val="580"/>
        </w:trPr>
        <w:tc>
          <w:tcPr>
            <w:tcW w:w="49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5в1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6в1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7в1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Pr="003069F4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11в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8839CF" w:rsidTr="008839CF">
        <w:trPr>
          <w:trHeight w:val="580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7" w:type="dxa"/>
            <w:gridSpan w:val="6"/>
            <w:tcBorders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Духовно-нравственное направление</w:t>
            </w:r>
          </w:p>
        </w:tc>
      </w:tr>
      <w:tr w:rsidR="008839CF" w:rsidTr="008839CF">
        <w:trPr>
          <w:trHeight w:val="580"/>
        </w:trPr>
        <w:tc>
          <w:tcPr>
            <w:tcW w:w="49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Разговоры о важном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39CF" w:rsidTr="008839CF">
        <w:trPr>
          <w:trHeight w:val="580"/>
        </w:trPr>
        <w:tc>
          <w:tcPr>
            <w:tcW w:w="49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39CF" w:rsidTr="008839CF">
        <w:trPr>
          <w:trHeight w:val="580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Социальное направление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rPr>
                <w:b/>
                <w:bCs/>
                <w:sz w:val="28"/>
                <w:szCs w:val="28"/>
              </w:rPr>
            </w:pPr>
          </w:p>
        </w:tc>
      </w:tr>
      <w:tr w:rsidR="008839CF" w:rsidTr="008839CF">
        <w:trPr>
          <w:trHeight w:val="580"/>
        </w:trPr>
        <w:tc>
          <w:tcPr>
            <w:tcW w:w="49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  <w:lang w:eastAsia="ru-RU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Россия – мои горизонты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39CF" w:rsidTr="008839CF">
        <w:trPr>
          <w:trHeight w:val="580"/>
        </w:trPr>
        <w:tc>
          <w:tcPr>
            <w:tcW w:w="49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Профориентация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839CF" w:rsidTr="008839CF">
        <w:trPr>
          <w:trHeight w:val="580"/>
        </w:trPr>
        <w:tc>
          <w:tcPr>
            <w:tcW w:w="1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7" w:type="dxa"/>
            <w:gridSpan w:val="6"/>
            <w:tcBorders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направление</w:t>
            </w:r>
          </w:p>
        </w:tc>
      </w:tr>
      <w:tr w:rsidR="008839CF" w:rsidTr="008839CF">
        <w:trPr>
          <w:trHeight w:val="580"/>
        </w:trPr>
        <w:tc>
          <w:tcPr>
            <w:tcW w:w="49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Занимательный английский язык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39CF" w:rsidTr="008839CF">
        <w:trPr>
          <w:trHeight w:val="580"/>
        </w:trPr>
        <w:tc>
          <w:tcPr>
            <w:tcW w:w="49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9CF" w:rsidTr="008839CF">
        <w:trPr>
          <w:trHeight w:val="190"/>
        </w:trPr>
        <w:tc>
          <w:tcPr>
            <w:tcW w:w="242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Коррекционный блок</w:t>
            </w:r>
          </w:p>
        </w:tc>
        <w:tc>
          <w:tcPr>
            <w:tcW w:w="2510" w:type="dxa"/>
            <w:tcBorders>
              <w:top w:val="outset" w:sz="6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Pr="00CA5B5C" w:rsidRDefault="008839CF" w:rsidP="008839CF">
            <w:pPr>
              <w:ind w:right="-108"/>
              <w:rPr>
                <w:sz w:val="20"/>
                <w:szCs w:val="20"/>
                <w:lang w:eastAsia="ru-RU"/>
              </w:rPr>
            </w:pPr>
            <w:proofErr w:type="gramStart"/>
            <w:r w:rsidRPr="0061660E">
              <w:rPr>
                <w:spacing w:val="-12"/>
                <w:sz w:val="20"/>
                <w:szCs w:val="20"/>
                <w:lang w:eastAsia="ru-RU"/>
              </w:rPr>
              <w:t xml:space="preserve">Индивидуальные </w:t>
            </w:r>
            <w:r w:rsidRPr="0061660E">
              <w:rPr>
                <w:sz w:val="20"/>
                <w:szCs w:val="20"/>
                <w:lang w:eastAsia="ru-RU"/>
              </w:rPr>
              <w:t xml:space="preserve"> занятия</w:t>
            </w:r>
            <w:proofErr w:type="gramEnd"/>
            <w:r w:rsidRPr="0061660E">
              <w:rPr>
                <w:sz w:val="20"/>
                <w:szCs w:val="20"/>
                <w:lang w:eastAsia="ru-RU"/>
              </w:rPr>
              <w:t xml:space="preserve"> по </w:t>
            </w:r>
            <w:r>
              <w:rPr>
                <w:sz w:val="20"/>
                <w:szCs w:val="20"/>
                <w:lang w:eastAsia="ru-RU"/>
              </w:rPr>
              <w:t>ф</w:t>
            </w:r>
            <w:r w:rsidRPr="00CA5B5C">
              <w:rPr>
                <w:sz w:val="20"/>
                <w:szCs w:val="20"/>
                <w:lang w:eastAsia="ru-RU"/>
              </w:rPr>
              <w:t>ормировани</w:t>
            </w:r>
            <w:r>
              <w:rPr>
                <w:sz w:val="20"/>
                <w:szCs w:val="20"/>
                <w:lang w:eastAsia="ru-RU"/>
              </w:rPr>
              <w:t>ю</w:t>
            </w:r>
            <w:r w:rsidRPr="00CA5B5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A5B5C">
              <w:rPr>
                <w:sz w:val="20"/>
                <w:szCs w:val="20"/>
                <w:lang w:eastAsia="ru-RU"/>
              </w:rPr>
              <w:t>речевогослуха</w:t>
            </w:r>
            <w:proofErr w:type="spellEnd"/>
            <w:r w:rsidRPr="00CA5B5C">
              <w:rPr>
                <w:sz w:val="20"/>
                <w:szCs w:val="20"/>
                <w:lang w:eastAsia="ru-RU"/>
              </w:rPr>
              <w:t xml:space="preserve"> и произносительной</w:t>
            </w:r>
          </w:p>
          <w:p w:rsidR="008839CF" w:rsidRDefault="008839CF" w:rsidP="008839CF">
            <w:pPr>
              <w:spacing w:line="310" w:lineRule="exact"/>
              <w:rPr>
                <w:b/>
                <w:sz w:val="28"/>
                <w:szCs w:val="28"/>
              </w:rPr>
            </w:pPr>
            <w:r w:rsidRPr="00CA5B5C">
              <w:rPr>
                <w:sz w:val="20"/>
                <w:szCs w:val="20"/>
                <w:lang w:eastAsia="ru-RU"/>
              </w:rPr>
              <w:t>стороны устной речи</w:t>
            </w:r>
            <w:r w:rsidRPr="0061660E">
              <w:rPr>
                <w:spacing w:val="-12"/>
                <w:sz w:val="20"/>
                <w:szCs w:val="20"/>
                <w:lang w:eastAsia="ru-RU"/>
              </w:rPr>
              <w:t>*</w:t>
            </w:r>
            <w:r w:rsidRPr="009553F0">
              <w:rPr>
                <w:spacing w:val="-1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2,5**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2**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2**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2**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8,5</w:t>
            </w:r>
          </w:p>
        </w:tc>
      </w:tr>
      <w:tr w:rsidR="008839CF" w:rsidTr="008839CF">
        <w:trPr>
          <w:trHeight w:val="190"/>
        </w:trPr>
        <w:tc>
          <w:tcPr>
            <w:tcW w:w="2423" w:type="dxa"/>
            <w:gridSpan w:val="2"/>
            <w:vMerge/>
            <w:tcBorders>
              <w:left w:val="outset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outset" w:sz="6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ind w:right="-108"/>
              <w:rPr>
                <w:spacing w:val="-12"/>
                <w:sz w:val="20"/>
                <w:szCs w:val="20"/>
                <w:lang w:eastAsia="ru-RU"/>
              </w:rPr>
            </w:pPr>
            <w:r>
              <w:rPr>
                <w:spacing w:val="-12"/>
                <w:sz w:val="20"/>
                <w:szCs w:val="20"/>
                <w:lang w:eastAsia="ru-RU"/>
              </w:rPr>
              <w:t>- групповые и индивидуальные занятия:</w:t>
            </w:r>
          </w:p>
          <w:p w:rsidR="008839CF" w:rsidRDefault="008839CF" w:rsidP="008839CF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pacing w:val="-12"/>
                <w:sz w:val="20"/>
                <w:szCs w:val="20"/>
                <w:lang w:eastAsia="ru-RU"/>
              </w:rPr>
              <w:t>- педагог-психолог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8839CF" w:rsidRPr="00EF5A5C" w:rsidRDefault="008839CF" w:rsidP="008839CF">
            <w:pPr>
              <w:ind w:left="-108" w:right="-7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8839CF" w:rsidTr="008839CF">
        <w:trPr>
          <w:trHeight w:val="302"/>
        </w:trPr>
        <w:tc>
          <w:tcPr>
            <w:tcW w:w="2423" w:type="dxa"/>
            <w:gridSpan w:val="2"/>
            <w:vMerge w:val="restart"/>
            <w:tcBorders>
              <w:top w:val="single" w:sz="4" w:space="0" w:color="auto"/>
              <w:left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учебно-познавательной деятельности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ind w:right="-108"/>
              <w:rPr>
                <w:spacing w:val="-12"/>
                <w:sz w:val="20"/>
                <w:szCs w:val="20"/>
                <w:lang w:eastAsia="ru-RU"/>
              </w:rPr>
            </w:pPr>
            <w:r>
              <w:rPr>
                <w:spacing w:val="-12"/>
                <w:sz w:val="20"/>
                <w:szCs w:val="20"/>
                <w:lang w:eastAsia="ru-RU"/>
              </w:rPr>
              <w:t>Чтение (Вдумчивое чтение)</w:t>
            </w:r>
          </w:p>
        </w:tc>
        <w:tc>
          <w:tcPr>
            <w:tcW w:w="1132" w:type="dxa"/>
            <w:tcBorders>
              <w:top w:val="single" w:sz="4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8839CF" w:rsidTr="008839CF">
        <w:trPr>
          <w:trHeight w:val="299"/>
        </w:trPr>
        <w:tc>
          <w:tcPr>
            <w:tcW w:w="2423" w:type="dxa"/>
            <w:gridSpan w:val="2"/>
            <w:vMerge/>
            <w:tcBorders>
              <w:left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793C02" w:rsidRDefault="008839CF" w:rsidP="008839CF">
            <w:pPr>
              <w:ind w:right="-108"/>
              <w:rPr>
                <w:spacing w:val="-12"/>
                <w:sz w:val="20"/>
                <w:szCs w:val="20"/>
                <w:lang w:eastAsia="ru-RU"/>
              </w:rPr>
            </w:pPr>
            <w:r>
              <w:rPr>
                <w:spacing w:val="-12"/>
                <w:sz w:val="20"/>
                <w:szCs w:val="20"/>
                <w:lang w:eastAsia="ru-RU"/>
              </w:rPr>
              <w:t>-Черчение</w:t>
            </w:r>
          </w:p>
        </w:tc>
        <w:tc>
          <w:tcPr>
            <w:tcW w:w="113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9CF" w:rsidTr="008839CF">
        <w:trPr>
          <w:trHeight w:val="312"/>
        </w:trPr>
        <w:tc>
          <w:tcPr>
            <w:tcW w:w="2423" w:type="dxa"/>
            <w:gridSpan w:val="2"/>
            <w:vMerge/>
            <w:tcBorders>
              <w:left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ind w:right="-108"/>
              <w:rPr>
                <w:spacing w:val="-12"/>
                <w:sz w:val="20"/>
                <w:szCs w:val="20"/>
                <w:lang w:eastAsia="ru-RU"/>
              </w:rPr>
            </w:pPr>
            <w:r>
              <w:rPr>
                <w:spacing w:val="-1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9CF" w:rsidTr="008839CF">
        <w:trPr>
          <w:trHeight w:val="285"/>
        </w:trPr>
        <w:tc>
          <w:tcPr>
            <w:tcW w:w="2423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Pr="00793C02" w:rsidRDefault="008839CF" w:rsidP="008839CF">
            <w:pPr>
              <w:ind w:right="-108"/>
              <w:rPr>
                <w:spacing w:val="-12"/>
                <w:sz w:val="20"/>
                <w:szCs w:val="20"/>
                <w:lang w:eastAsia="ru-RU"/>
              </w:rPr>
            </w:pPr>
            <w:r>
              <w:rPr>
                <w:spacing w:val="-12"/>
                <w:sz w:val="20"/>
                <w:szCs w:val="20"/>
                <w:lang w:eastAsia="ru-RU"/>
              </w:rPr>
              <w:t>Основы социальной жизни</w:t>
            </w:r>
          </w:p>
        </w:tc>
        <w:tc>
          <w:tcPr>
            <w:tcW w:w="113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Pr="00EF5A5C" w:rsidRDefault="008839CF" w:rsidP="008839CF">
            <w:pPr>
              <w:jc w:val="center"/>
              <w:rPr>
                <w:sz w:val="28"/>
                <w:szCs w:val="28"/>
                <w:lang w:eastAsia="ru-RU"/>
              </w:rPr>
            </w:pPr>
            <w:r w:rsidRPr="00EF5A5C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39CF" w:rsidTr="008839CF">
        <w:trPr>
          <w:trHeight w:val="421"/>
        </w:trPr>
        <w:tc>
          <w:tcPr>
            <w:tcW w:w="2423" w:type="dxa"/>
            <w:gridSpan w:val="2"/>
            <w:tcBorders>
              <w:left w:val="outset" w:sz="6" w:space="0" w:color="000000"/>
              <w:bottom w:val="outset" w:sz="6" w:space="0" w:color="000000"/>
              <w:right w:val="single" w:sz="4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Коррекционный блок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839CF" w:rsidTr="008839CF">
        <w:trPr>
          <w:trHeight w:val="580"/>
        </w:trPr>
        <w:tc>
          <w:tcPr>
            <w:tcW w:w="49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ind w:firstLine="56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839CF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Pr="003A1CC3" w:rsidRDefault="008839CF" w:rsidP="008839CF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3A1CC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839CF" w:rsidRDefault="008839CF" w:rsidP="008839CF">
            <w:pPr>
              <w:spacing w:line="31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</w:tr>
    </w:tbl>
    <w:p w:rsidR="008839CF" w:rsidRDefault="008839CF" w:rsidP="008839CF"/>
    <w:p w:rsidR="00600371" w:rsidRPr="002912CF" w:rsidRDefault="00600371" w:rsidP="004D3EE5">
      <w:pPr>
        <w:spacing w:line="310" w:lineRule="exact"/>
        <w:ind w:firstLine="567"/>
        <w:rPr>
          <w:sz w:val="28"/>
          <w:szCs w:val="28"/>
        </w:rPr>
      </w:pPr>
    </w:p>
    <w:p w:rsidR="00ED325E" w:rsidRPr="00771D41" w:rsidRDefault="00ED325E" w:rsidP="00ED325E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AB1073">
        <w:rPr>
          <w:b/>
          <w:i/>
          <w:sz w:val="28"/>
          <w:szCs w:val="28"/>
        </w:rPr>
        <w:t>Кадровое и методическое обеспечение</w:t>
      </w:r>
      <w:r w:rsidRPr="00771D41">
        <w:rPr>
          <w:sz w:val="28"/>
          <w:szCs w:val="28"/>
        </w:rPr>
        <w:t xml:space="preserve"> соответствует требованиям плана внеурочной деятельности.</w:t>
      </w:r>
    </w:p>
    <w:p w:rsidR="00ED325E" w:rsidRPr="00771D41" w:rsidRDefault="00ED325E" w:rsidP="00ED325E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771D41">
        <w:rPr>
          <w:sz w:val="28"/>
          <w:szCs w:val="28"/>
        </w:rPr>
        <w:t>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деятельности каждому ребенку. Группы включают как обучающихся одного класса, так и обучающихся одной параллели.</w:t>
      </w:r>
    </w:p>
    <w:p w:rsidR="00ED325E" w:rsidRPr="00771D41" w:rsidRDefault="00ED325E" w:rsidP="00ED325E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771D41">
        <w:rPr>
          <w:sz w:val="28"/>
          <w:szCs w:val="28"/>
        </w:rPr>
        <w:t>Внеурочная деятельность в ГОБОУ «АШИ № 4» осуществляется непосредственно в образовательной организации.</w:t>
      </w:r>
    </w:p>
    <w:p w:rsidR="00ED325E" w:rsidRPr="00771D41" w:rsidRDefault="00ED325E" w:rsidP="00ED325E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771D41">
        <w:rPr>
          <w:sz w:val="28"/>
          <w:szCs w:val="28"/>
        </w:rPr>
        <w:t>Расписание занятий внеурочной деятельности составлено в соответствии</w:t>
      </w:r>
      <w:r w:rsidRPr="00771D41">
        <w:rPr>
          <w:sz w:val="28"/>
          <w:szCs w:val="28"/>
        </w:rPr>
        <w:br/>
        <w:t xml:space="preserve">с Санитарно-эпидемиологическими требованиями к условиям и организации обучения </w:t>
      </w:r>
      <w:r w:rsidRPr="00771D41">
        <w:rPr>
          <w:sz w:val="28"/>
          <w:szCs w:val="28"/>
          <w:shd w:val="clear" w:color="auto" w:fill="FFFFFF"/>
        </w:rPr>
        <w:t>в общеобразовательных учреждениях.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Занятия проводятся педагогами учреждения во второй половине дня после обеда</w:t>
      </w:r>
      <w:r w:rsidRPr="00771D41">
        <w:rPr>
          <w:sz w:val="28"/>
          <w:szCs w:val="28"/>
          <w:lang w:eastAsia="ru-RU"/>
        </w:rPr>
        <w:br/>
        <w:t>в кабинетах школы, не задействованных в данный момент в учебном процессе. Занятия спортивной направленности организованы на базе спортивного зала.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Посещение кружков и секций дает возможность обучающимся адаптироваться</w:t>
      </w:r>
      <w:r w:rsidRPr="00771D41">
        <w:rPr>
          <w:sz w:val="28"/>
          <w:szCs w:val="28"/>
          <w:lang w:eastAsia="ru-RU"/>
        </w:rPr>
        <w:br/>
        <w:t>в среде сверстников, индивидуальная работа педагога помогает глубоко изучить и усвоить материал. На занятиях педагоги стараются раскрыть у учащихся организаторские, творческие, музыкальные способности, что играет немаловажную роль в духовном развитии подростков. 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 xml:space="preserve">При организации внеурочной деятельности используются программы линейных (тематических) курсов. В рамках реализации АООП </w:t>
      </w:r>
      <w:r w:rsidR="00566E39">
        <w:rPr>
          <w:sz w:val="28"/>
          <w:szCs w:val="28"/>
          <w:lang w:eastAsia="ru-RU"/>
        </w:rPr>
        <w:t>УО</w:t>
      </w:r>
      <w:r w:rsidRPr="00771D41">
        <w:rPr>
          <w:sz w:val="28"/>
          <w:szCs w:val="28"/>
          <w:lang w:eastAsia="ru-RU"/>
        </w:rPr>
        <w:t xml:space="preserve"> предусмотрено проведение тематических мероприятий по всем направлениям внеурочной деятельности.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jc w:val="center"/>
        <w:rPr>
          <w:sz w:val="28"/>
          <w:szCs w:val="28"/>
          <w:lang w:eastAsia="ru-RU"/>
        </w:rPr>
      </w:pPr>
      <w:r w:rsidRPr="00771D41">
        <w:rPr>
          <w:b/>
          <w:bCs/>
          <w:i/>
          <w:iCs/>
          <w:sz w:val="28"/>
          <w:szCs w:val="28"/>
          <w:lang w:eastAsia="ru-RU"/>
        </w:rPr>
        <w:t>Учитель и родители как участники образовательной деятельности: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Целью сотрудничества учителей и родителей является создание неформальной дружеской атмосферы жизнедеятельности школьников, осуществление эффективной связи школы и семьи в воспитании и образовании детей разного возраста.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Задачами сотрудничества являются: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усиление нравственных аспектов школьной жизнедеятельности детей и молодежи;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proofErr w:type="spellStart"/>
      <w:r w:rsidRPr="00771D41">
        <w:rPr>
          <w:sz w:val="28"/>
          <w:szCs w:val="28"/>
          <w:lang w:eastAsia="ru-RU"/>
        </w:rPr>
        <w:lastRenderedPageBreak/>
        <w:t>гуманизация</w:t>
      </w:r>
      <w:proofErr w:type="spellEnd"/>
      <w:r w:rsidRPr="00771D41">
        <w:rPr>
          <w:sz w:val="28"/>
          <w:szCs w:val="28"/>
          <w:lang w:eastAsia="ru-RU"/>
        </w:rPr>
        <w:t> взаимоотношений семьи и школы;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развитие у школьников опыта формального и неформального общения 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сотворчество учителей и родителей в воспитании, обучении и развитии детей во внеурочной деятельности может успешно осуществляться по следующим</w:t>
      </w:r>
      <w:r>
        <w:rPr>
          <w:sz w:val="28"/>
          <w:szCs w:val="28"/>
          <w:lang w:eastAsia="ru-RU"/>
        </w:rPr>
        <w:t xml:space="preserve"> </w:t>
      </w:r>
      <w:r w:rsidRPr="00771D41">
        <w:rPr>
          <w:sz w:val="28"/>
          <w:szCs w:val="28"/>
          <w:lang w:eastAsia="ru-RU"/>
        </w:rPr>
        <w:t>направлениям (содержание сотворчества):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непосредственное участие родителей в организации различимых форм совместной внеурочной работы с детьми;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развитие сотрудничества с учителями и детьми в учебно-познавательной, исследовательской деятельности в школе и в домашних условиях и др.;</w:t>
      </w:r>
    </w:p>
    <w:p w:rsidR="00ED325E" w:rsidRDefault="00ED325E" w:rsidP="00ED325E">
      <w:pPr>
        <w:widowControl/>
        <w:shd w:val="clear" w:color="auto" w:fill="FFFFFF"/>
        <w:autoSpaceDE/>
        <w:autoSpaceDN/>
        <w:spacing w:before="30" w:after="30"/>
        <w:rPr>
          <w:b/>
          <w:bCs/>
          <w:i/>
          <w:iCs/>
          <w:sz w:val="28"/>
          <w:szCs w:val="28"/>
          <w:lang w:eastAsia="ru-RU"/>
        </w:rPr>
      </w:pPr>
    </w:p>
    <w:p w:rsidR="00ED325E" w:rsidRDefault="00ED325E" w:rsidP="00ED325E">
      <w:pPr>
        <w:widowControl/>
        <w:shd w:val="clear" w:color="auto" w:fill="FFFFFF"/>
        <w:autoSpaceDE/>
        <w:autoSpaceDN/>
        <w:spacing w:before="30" w:after="30"/>
        <w:ind w:firstLine="426"/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7E4614" w:rsidRDefault="007E4614" w:rsidP="00ED325E">
      <w:pPr>
        <w:widowControl/>
        <w:shd w:val="clear" w:color="auto" w:fill="FFFFFF"/>
        <w:autoSpaceDE/>
        <w:autoSpaceDN/>
        <w:spacing w:before="30" w:after="30"/>
        <w:ind w:firstLine="426"/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ED325E" w:rsidRPr="00771D41" w:rsidRDefault="00ED325E" w:rsidP="00ED325E">
      <w:pPr>
        <w:widowControl/>
        <w:shd w:val="clear" w:color="auto" w:fill="FFFFFF"/>
        <w:autoSpaceDE/>
        <w:autoSpaceDN/>
        <w:spacing w:before="30" w:after="30"/>
        <w:ind w:firstLine="426"/>
        <w:jc w:val="center"/>
        <w:rPr>
          <w:sz w:val="28"/>
          <w:szCs w:val="28"/>
          <w:lang w:eastAsia="ru-RU"/>
        </w:rPr>
      </w:pPr>
      <w:r w:rsidRPr="00771D41">
        <w:rPr>
          <w:b/>
          <w:bCs/>
          <w:i/>
          <w:iCs/>
          <w:sz w:val="28"/>
          <w:szCs w:val="28"/>
          <w:lang w:eastAsia="ru-RU"/>
        </w:rPr>
        <w:t>Материально-техническое обеспечение внеурочной деятельности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jc w:val="center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 </w:t>
      </w:r>
    </w:p>
    <w:p w:rsidR="00ED325E" w:rsidRPr="00FD2A5C" w:rsidRDefault="00ED325E" w:rsidP="00ED325E">
      <w:pPr>
        <w:pStyle w:val="a6"/>
        <w:widowControl/>
        <w:numPr>
          <w:ilvl w:val="0"/>
          <w:numId w:val="25"/>
        </w:numPr>
        <w:shd w:val="clear" w:color="auto" w:fill="FFFFFF"/>
        <w:autoSpaceDE/>
        <w:autoSpaceDN/>
        <w:contextualSpacing w:val="0"/>
        <w:rPr>
          <w:sz w:val="28"/>
          <w:szCs w:val="28"/>
          <w:lang w:eastAsia="ru-RU"/>
        </w:rPr>
      </w:pPr>
      <w:r w:rsidRPr="00FD2A5C">
        <w:rPr>
          <w:sz w:val="28"/>
          <w:szCs w:val="28"/>
          <w:lang w:eastAsia="ru-RU"/>
        </w:rPr>
        <w:t>выбор оптимальных условий и площадок для проведения различных мероприятий,</w:t>
      </w:r>
    </w:p>
    <w:p w:rsidR="00ED325E" w:rsidRPr="00FD2A5C" w:rsidRDefault="00ED325E" w:rsidP="00ED325E">
      <w:pPr>
        <w:pStyle w:val="a6"/>
        <w:widowControl/>
        <w:numPr>
          <w:ilvl w:val="0"/>
          <w:numId w:val="25"/>
        </w:numPr>
        <w:shd w:val="clear" w:color="auto" w:fill="FFFFFF"/>
        <w:autoSpaceDE/>
        <w:autoSpaceDN/>
        <w:contextualSpacing w:val="0"/>
        <w:rPr>
          <w:sz w:val="28"/>
          <w:szCs w:val="28"/>
          <w:lang w:eastAsia="ru-RU"/>
        </w:rPr>
      </w:pPr>
      <w:r w:rsidRPr="00FD2A5C">
        <w:rPr>
          <w:sz w:val="28"/>
          <w:szCs w:val="28"/>
          <w:lang w:eastAsia="ru-RU"/>
        </w:rPr>
        <w:t>материалы для оформления и творчества детей,</w:t>
      </w:r>
    </w:p>
    <w:p w:rsidR="00ED325E" w:rsidRPr="00FD2A5C" w:rsidRDefault="00ED325E" w:rsidP="00ED325E">
      <w:pPr>
        <w:pStyle w:val="a6"/>
        <w:widowControl/>
        <w:numPr>
          <w:ilvl w:val="0"/>
          <w:numId w:val="25"/>
        </w:numPr>
        <w:shd w:val="clear" w:color="auto" w:fill="FFFFFF"/>
        <w:autoSpaceDE/>
        <w:autoSpaceDN/>
        <w:contextualSpacing w:val="0"/>
        <w:rPr>
          <w:sz w:val="28"/>
          <w:szCs w:val="28"/>
          <w:lang w:eastAsia="ru-RU"/>
        </w:rPr>
      </w:pPr>
      <w:r w:rsidRPr="00FD2A5C">
        <w:rPr>
          <w:sz w:val="28"/>
          <w:szCs w:val="28"/>
          <w:lang w:eastAsia="ru-RU"/>
        </w:rPr>
        <w:t>наличие канцелярских принадлежностей,</w:t>
      </w:r>
    </w:p>
    <w:p w:rsidR="00ED325E" w:rsidRPr="00FD2A5C" w:rsidRDefault="00ED325E" w:rsidP="00ED325E">
      <w:pPr>
        <w:pStyle w:val="a6"/>
        <w:widowControl/>
        <w:numPr>
          <w:ilvl w:val="0"/>
          <w:numId w:val="25"/>
        </w:numPr>
        <w:shd w:val="clear" w:color="auto" w:fill="FFFFFF"/>
        <w:autoSpaceDE/>
        <w:autoSpaceDN/>
        <w:contextualSpacing w:val="0"/>
        <w:rPr>
          <w:sz w:val="28"/>
          <w:szCs w:val="28"/>
          <w:lang w:eastAsia="ru-RU"/>
        </w:rPr>
      </w:pPr>
      <w:r w:rsidRPr="00FD2A5C">
        <w:rPr>
          <w:sz w:val="28"/>
          <w:szCs w:val="28"/>
          <w:lang w:eastAsia="ru-RU"/>
        </w:rPr>
        <w:t>ИКТ.</w:t>
      </w:r>
      <w:bookmarkStart w:id="2" w:name="_Toc279755145"/>
      <w:bookmarkEnd w:id="2"/>
    </w:p>
    <w:p w:rsidR="00ED325E" w:rsidRPr="00771D41" w:rsidRDefault="00ED325E" w:rsidP="00ED325E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 xml:space="preserve">Для реализации модели внеурочной </w:t>
      </w:r>
      <w:r>
        <w:rPr>
          <w:sz w:val="28"/>
          <w:szCs w:val="28"/>
          <w:lang w:eastAsia="ru-RU"/>
        </w:rPr>
        <w:t xml:space="preserve">деятельности в рамках ФГОС </w:t>
      </w:r>
      <w:r w:rsidR="000E07C4">
        <w:rPr>
          <w:sz w:val="28"/>
          <w:szCs w:val="28"/>
          <w:lang w:eastAsia="ru-RU"/>
        </w:rPr>
        <w:t>УО</w:t>
      </w:r>
      <w:r>
        <w:rPr>
          <w:sz w:val="28"/>
          <w:szCs w:val="28"/>
          <w:lang w:eastAsia="ru-RU"/>
        </w:rPr>
        <w:t> </w:t>
      </w:r>
      <w:r w:rsidRPr="00771D41">
        <w:rPr>
          <w:sz w:val="28"/>
          <w:szCs w:val="28"/>
          <w:lang w:eastAsia="ru-RU"/>
        </w:rPr>
        <w:t>в школе имеются необходимые условия: занятия в школе проводятся в одну с</w:t>
      </w:r>
      <w:r>
        <w:rPr>
          <w:sz w:val="28"/>
          <w:szCs w:val="28"/>
          <w:lang w:eastAsia="ru-RU"/>
        </w:rPr>
        <w:t xml:space="preserve">мену.  Для проведения массовых мероприятий </w:t>
      </w:r>
      <w:r w:rsidRPr="00771D41">
        <w:rPr>
          <w:sz w:val="28"/>
          <w:szCs w:val="28"/>
          <w:lang w:eastAsia="ru-RU"/>
        </w:rPr>
        <w:t xml:space="preserve">есть актовый зал. Для организации внеурочной деятельности школа располагает спортивным </w:t>
      </w:r>
      <w:r>
        <w:rPr>
          <w:sz w:val="28"/>
          <w:szCs w:val="28"/>
          <w:lang w:eastAsia="ru-RU"/>
        </w:rPr>
        <w:t>залом со спортивным инвентарем </w:t>
      </w:r>
      <w:r w:rsidRPr="00771D41">
        <w:rPr>
          <w:sz w:val="28"/>
          <w:szCs w:val="28"/>
          <w:lang w:eastAsia="ru-RU"/>
        </w:rPr>
        <w:t>для школьников, музыкальной техникой, библиотекой, спортивной площа</w:t>
      </w:r>
      <w:r>
        <w:rPr>
          <w:sz w:val="28"/>
          <w:szCs w:val="28"/>
          <w:lang w:eastAsia="ru-RU"/>
        </w:rPr>
        <w:t>дкой</w:t>
      </w:r>
      <w:r w:rsidRPr="00771D41">
        <w:rPr>
          <w:sz w:val="28"/>
          <w:szCs w:val="28"/>
          <w:lang w:eastAsia="ru-RU"/>
        </w:rPr>
        <w:t>, каби</w:t>
      </w:r>
      <w:r>
        <w:rPr>
          <w:sz w:val="28"/>
          <w:szCs w:val="28"/>
          <w:lang w:eastAsia="ru-RU"/>
        </w:rPr>
        <w:t xml:space="preserve">нетом информатики, мастерской </w:t>
      </w:r>
      <w:r w:rsidRPr="00771D41">
        <w:rPr>
          <w:sz w:val="28"/>
          <w:szCs w:val="28"/>
          <w:lang w:eastAsia="ru-RU"/>
        </w:rPr>
        <w:t>техническ</w:t>
      </w:r>
      <w:r>
        <w:rPr>
          <w:sz w:val="28"/>
          <w:szCs w:val="28"/>
          <w:lang w:eastAsia="ru-RU"/>
        </w:rPr>
        <w:t>ого труда.  Школа располагает </w:t>
      </w:r>
      <w:r w:rsidRPr="00771D41">
        <w:rPr>
          <w:sz w:val="28"/>
          <w:szCs w:val="28"/>
          <w:lang w:eastAsia="ru-RU"/>
        </w:rPr>
        <w:t xml:space="preserve">кабинетами, оборудованными компьютерной техникой, все кабинеты подключены   к локальной сети </w:t>
      </w:r>
      <w:r>
        <w:rPr>
          <w:sz w:val="28"/>
          <w:szCs w:val="28"/>
          <w:lang w:eastAsia="ru-RU"/>
        </w:rPr>
        <w:t xml:space="preserve">Интернет. </w:t>
      </w:r>
      <w:r w:rsidRPr="00771D41">
        <w:rPr>
          <w:sz w:val="28"/>
          <w:szCs w:val="28"/>
          <w:lang w:eastAsia="ru-RU"/>
        </w:rPr>
        <w:t xml:space="preserve">В </w:t>
      </w:r>
      <w:proofErr w:type="spellStart"/>
      <w:r w:rsidRPr="00771D41">
        <w:rPr>
          <w:sz w:val="28"/>
          <w:szCs w:val="28"/>
          <w:lang w:eastAsia="ru-RU"/>
        </w:rPr>
        <w:t>библи</w:t>
      </w:r>
      <w:r>
        <w:rPr>
          <w:sz w:val="28"/>
          <w:szCs w:val="28"/>
          <w:lang w:eastAsia="ru-RU"/>
        </w:rPr>
        <w:t>отечно</w:t>
      </w:r>
      <w:proofErr w:type="spellEnd"/>
      <w:r>
        <w:rPr>
          <w:sz w:val="28"/>
          <w:szCs w:val="28"/>
          <w:lang w:eastAsia="ru-RU"/>
        </w:rPr>
        <w:t xml:space="preserve"> – информационном центре </w:t>
      </w:r>
      <w:r w:rsidRPr="00771D41">
        <w:rPr>
          <w:sz w:val="28"/>
          <w:szCs w:val="28"/>
          <w:lang w:eastAsia="ru-RU"/>
        </w:rPr>
        <w:t>создана база богатая печатных, электронных источников информации.</w:t>
      </w: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ED325E" w:rsidRPr="00771D41" w:rsidTr="008839C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25E" w:rsidRPr="00771D41" w:rsidRDefault="00ED325E" w:rsidP="008839CF">
            <w:pPr>
              <w:widowControl/>
              <w:autoSpaceDE/>
              <w:autoSpaceDN/>
              <w:ind w:firstLine="426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25E" w:rsidRPr="00771D41" w:rsidRDefault="00ED325E" w:rsidP="008839CF">
            <w:pPr>
              <w:widowControl/>
              <w:autoSpaceDE/>
              <w:autoSpaceDN/>
              <w:ind w:firstLine="426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25E" w:rsidRPr="00771D41" w:rsidRDefault="00ED325E" w:rsidP="008839CF">
            <w:pPr>
              <w:widowControl/>
              <w:autoSpaceDE/>
              <w:autoSpaceDN/>
              <w:ind w:firstLine="426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25E" w:rsidRPr="00771D41" w:rsidRDefault="00ED325E" w:rsidP="008839CF">
            <w:pPr>
              <w:widowControl/>
              <w:autoSpaceDE/>
              <w:autoSpaceDN/>
              <w:ind w:firstLine="426"/>
              <w:rPr>
                <w:sz w:val="28"/>
                <w:szCs w:val="28"/>
                <w:lang w:eastAsia="ru-RU"/>
              </w:rPr>
            </w:pPr>
          </w:p>
        </w:tc>
      </w:tr>
    </w:tbl>
    <w:p w:rsidR="00ED325E" w:rsidRPr="00771D41" w:rsidRDefault="00ED325E" w:rsidP="00ED325E">
      <w:pPr>
        <w:widowControl/>
        <w:shd w:val="clear" w:color="auto" w:fill="FFFFFF"/>
        <w:autoSpaceDE/>
        <w:autoSpaceDN/>
        <w:spacing w:after="200"/>
        <w:rPr>
          <w:sz w:val="28"/>
          <w:szCs w:val="28"/>
          <w:lang w:eastAsia="ru-RU"/>
        </w:rPr>
      </w:pPr>
    </w:p>
    <w:p w:rsidR="00ED325E" w:rsidRPr="00771D41" w:rsidRDefault="00ED325E" w:rsidP="00ED325E">
      <w:pPr>
        <w:widowControl/>
        <w:shd w:val="clear" w:color="auto" w:fill="FFFFFF"/>
        <w:autoSpaceDE/>
        <w:autoSpaceDN/>
        <w:spacing w:before="30" w:after="30"/>
        <w:ind w:firstLine="426"/>
        <w:jc w:val="center"/>
        <w:rPr>
          <w:sz w:val="28"/>
          <w:szCs w:val="28"/>
          <w:lang w:eastAsia="ru-RU"/>
        </w:rPr>
      </w:pPr>
      <w:r w:rsidRPr="00771D41">
        <w:rPr>
          <w:b/>
          <w:bCs/>
          <w:sz w:val="28"/>
          <w:szCs w:val="28"/>
          <w:lang w:eastAsia="ru-RU"/>
        </w:rPr>
        <w:t>7. Мониторинг эффективности внеурочной деятельности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spacing w:before="30" w:after="30"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 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Целью</w:t>
      </w:r>
      <w:r w:rsidRPr="00771D41">
        <w:rPr>
          <w:b/>
          <w:bCs/>
          <w:i/>
          <w:iCs/>
          <w:sz w:val="28"/>
          <w:szCs w:val="28"/>
          <w:lang w:eastAsia="ru-RU"/>
        </w:rPr>
        <w:t> </w:t>
      </w:r>
      <w:r w:rsidRPr="00771D41">
        <w:rPr>
          <w:sz w:val="28"/>
          <w:szCs w:val="28"/>
          <w:lang w:eastAsia="ru-RU"/>
        </w:rPr>
        <w:t>мониторинговых исследований является создание системы организации, сбора, обработки</w:t>
      </w:r>
      <w:r>
        <w:rPr>
          <w:sz w:val="28"/>
          <w:szCs w:val="28"/>
          <w:lang w:eastAsia="ru-RU"/>
        </w:rPr>
        <w:t xml:space="preserve"> и распространения информации, </w:t>
      </w:r>
      <w:r w:rsidRPr="00771D41">
        <w:rPr>
          <w:sz w:val="28"/>
          <w:szCs w:val="28"/>
          <w:lang w:eastAsia="ru-RU"/>
        </w:rPr>
        <w:t>отражающей результативность модернизации внеурочной деятельности.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Задача диагностики – выяснить, являются ли и в какой степени воспитывающими те виды внеурочной деятельности, которыми занят школьник.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spacing w:before="30" w:after="30"/>
        <w:ind w:firstLine="426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Объекты мониторинга: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1.     Диагностика эффективности внеурочной деятельности школьников (оценка востребованности форм и мероприятий внеклассной работы; анкетирование школьников и родителей по итогам года с целью выявления удовлетворённости воспитательными мероприятиями)</w:t>
      </w:r>
    </w:p>
    <w:p w:rsidR="00ED325E" w:rsidRPr="00771D41" w:rsidRDefault="00ED325E" w:rsidP="000E07C4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2.     Личность само</w:t>
      </w:r>
      <w:r>
        <w:rPr>
          <w:sz w:val="28"/>
          <w:szCs w:val="28"/>
          <w:lang w:eastAsia="ru-RU"/>
        </w:rPr>
        <w:t>го воспитанника (вовлеченность </w:t>
      </w:r>
      <w:r w:rsidRPr="00771D41">
        <w:rPr>
          <w:sz w:val="28"/>
          <w:szCs w:val="28"/>
          <w:lang w:eastAsia="ru-RU"/>
        </w:rPr>
        <w:t>обучающихся во внеурочную образовательную деятельность как на базе школы, так и вне ОУ, уровень воспитанности)</w:t>
      </w:r>
    </w:p>
    <w:p w:rsidR="00ED325E" w:rsidRPr="00771D41" w:rsidRDefault="00ED325E" w:rsidP="000E07C4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3.     Детский коллектив (развитие и сплочение ученического коллектива, характер межличностных отношений)</w:t>
      </w:r>
    </w:p>
    <w:p w:rsidR="00ED325E" w:rsidRPr="00771D41" w:rsidRDefault="00ED325E" w:rsidP="000E07C4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lastRenderedPageBreak/>
        <w:t> Проводится анкетирование на выявление предпочтений,</w:t>
      </w:r>
      <w:r>
        <w:rPr>
          <w:sz w:val="28"/>
          <w:szCs w:val="28"/>
          <w:lang w:eastAsia="ru-RU"/>
        </w:rPr>
        <w:t xml:space="preserve"> интересов внеурочных занятий, </w:t>
      </w:r>
      <w:r w:rsidRPr="00771D41">
        <w:rPr>
          <w:sz w:val="28"/>
          <w:szCs w:val="28"/>
          <w:lang w:eastAsia="ru-RU"/>
        </w:rPr>
        <w:t>методика «Творческие задания»,</w:t>
      </w:r>
      <w:r w:rsidR="000E07C4">
        <w:rPr>
          <w:sz w:val="28"/>
          <w:szCs w:val="28"/>
          <w:lang w:eastAsia="ru-RU"/>
        </w:rPr>
        <w:t xml:space="preserve"> </w:t>
      </w:r>
      <w:r w:rsidRPr="00771D41">
        <w:rPr>
          <w:sz w:val="28"/>
          <w:szCs w:val="28"/>
          <w:lang w:eastAsia="ru-RU"/>
        </w:rPr>
        <w:t xml:space="preserve">методика «Эмоционально-психологический климат», анкетирование по критериям: массовость посещения; расширение спектра </w:t>
      </w:r>
      <w:proofErr w:type="gramStart"/>
      <w:r w:rsidRPr="00771D41">
        <w:rPr>
          <w:sz w:val="28"/>
          <w:szCs w:val="28"/>
          <w:lang w:eastAsia="ru-RU"/>
        </w:rPr>
        <w:t>интересов</w:t>
      </w:r>
      <w:proofErr w:type="gramEnd"/>
      <w:r w:rsidRPr="00771D41">
        <w:rPr>
          <w:sz w:val="28"/>
          <w:szCs w:val="28"/>
          <w:lang w:eastAsia="ru-RU"/>
        </w:rPr>
        <w:t xml:space="preserve"> обучающихся; активность участия в проектной деятельности; динамика участия в выставках, школьных конкурсах, мероприятиях,</w:t>
      </w:r>
      <w:r w:rsidR="000E07C4">
        <w:rPr>
          <w:sz w:val="28"/>
          <w:szCs w:val="28"/>
          <w:lang w:eastAsia="ru-RU"/>
        </w:rPr>
        <w:t xml:space="preserve"> </w:t>
      </w:r>
      <w:r w:rsidRPr="00771D41">
        <w:rPr>
          <w:sz w:val="28"/>
          <w:szCs w:val="28"/>
          <w:lang w:eastAsia="ru-RU"/>
        </w:rPr>
        <w:t>тест на мотивацию.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spacing w:before="30" w:after="30"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  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jc w:val="center"/>
        <w:rPr>
          <w:sz w:val="28"/>
          <w:szCs w:val="28"/>
          <w:lang w:eastAsia="ru-RU"/>
        </w:rPr>
      </w:pPr>
      <w:r w:rsidRPr="00771D41">
        <w:rPr>
          <w:b/>
          <w:bCs/>
          <w:sz w:val="28"/>
          <w:szCs w:val="28"/>
          <w:lang w:eastAsia="ru-RU"/>
        </w:rPr>
        <w:t>8.      Ожидаемые результаты реализации программ</w:t>
      </w:r>
      <w:r w:rsidR="00E01353">
        <w:rPr>
          <w:b/>
          <w:bCs/>
          <w:sz w:val="28"/>
          <w:szCs w:val="28"/>
          <w:lang w:eastAsia="ru-RU"/>
        </w:rPr>
        <w:t xml:space="preserve"> внеурочной деятельности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  <w:r w:rsidRPr="00771D41">
        <w:rPr>
          <w:b/>
          <w:bCs/>
          <w:sz w:val="28"/>
          <w:szCs w:val="28"/>
          <w:lang w:eastAsia="ru-RU"/>
        </w:rPr>
        <w:t> </w:t>
      </w:r>
      <w:r w:rsidRPr="00771D41">
        <w:rPr>
          <w:sz w:val="28"/>
          <w:szCs w:val="28"/>
          <w:lang w:eastAsia="ru-RU"/>
        </w:rPr>
        <w:t>приобретение  школьниками знаний  об этике и эстетике повседневной жизни человека; о принятых в обществе нормах 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 </w:t>
      </w:r>
      <w:r w:rsidRPr="00771D41">
        <w:rPr>
          <w:sz w:val="28"/>
          <w:szCs w:val="28"/>
          <w:lang w:eastAsia="ru-RU"/>
        </w:rPr>
        <w:t>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Результаты третьего уровня (приобретение школьником опыта самостоятельного социального действия):</w:t>
      </w:r>
      <w:r w:rsidRPr="00771D41">
        <w:rPr>
          <w:sz w:val="28"/>
          <w:szCs w:val="28"/>
          <w:lang w:eastAsia="ru-RU"/>
        </w:rPr>
        <w:t> 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 В процессе реализации Программы произойдет: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771D41">
        <w:rPr>
          <w:sz w:val="28"/>
          <w:szCs w:val="28"/>
          <w:lang w:eastAsia="ru-RU"/>
        </w:rPr>
        <w:t>величение числа детей, охваченных внеурочной деятельностью;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воспитание уважительного отношения к малой родине, родному дому, к школе;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воспитание у детей толерантности, навыков здорового образа жизни;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развитие социальной культуры обучающихся через систему ученического самоуправления и реализация, в конечном счете, основной цели программы – достижение обучающимися необходимого для жизни в обществе социального опыта и формирование в них принимаемой обществом системы ценностей.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внедрение эффективных форм организации отдыха и занятости детей;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улучшение психологической и социальной комфортности в едином воспитательном пространстве;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укрепление здоровья воспитанников;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развитие творческой активности каждого ребёнка;</w:t>
      </w:r>
    </w:p>
    <w:p w:rsidR="00ED325E" w:rsidRPr="00771D41" w:rsidRDefault="00ED325E" w:rsidP="00ED325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укрепление связи между семьёй и школой.</w:t>
      </w:r>
    </w:p>
    <w:p w:rsidR="00ED325E" w:rsidRPr="000859AB" w:rsidRDefault="00ED325E" w:rsidP="00ED325E"/>
    <w:p w:rsidR="00ED325E" w:rsidRDefault="00ED325E" w:rsidP="00ED325E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b/>
          <w:bCs/>
          <w:sz w:val="28"/>
          <w:szCs w:val="28"/>
        </w:rPr>
      </w:pPr>
    </w:p>
    <w:p w:rsidR="004B5DFA" w:rsidRPr="002912CF" w:rsidRDefault="004B5DFA" w:rsidP="00ED325E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sz w:val="28"/>
          <w:szCs w:val="28"/>
        </w:rPr>
      </w:pPr>
    </w:p>
    <w:sectPr w:rsidR="004B5DFA" w:rsidRPr="002912CF" w:rsidSect="00223132">
      <w:pgSz w:w="11910" w:h="16840"/>
      <w:pgMar w:top="851" w:right="5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A57"/>
    <w:multiLevelType w:val="multilevel"/>
    <w:tmpl w:val="BC046A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A375D2"/>
    <w:multiLevelType w:val="multilevel"/>
    <w:tmpl w:val="83D4D8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0610A33"/>
    <w:multiLevelType w:val="multilevel"/>
    <w:tmpl w:val="0906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E641E"/>
    <w:multiLevelType w:val="multilevel"/>
    <w:tmpl w:val="2560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F6E19"/>
    <w:multiLevelType w:val="multilevel"/>
    <w:tmpl w:val="1034E4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E720616"/>
    <w:multiLevelType w:val="multilevel"/>
    <w:tmpl w:val="4A02B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FD83D98"/>
    <w:multiLevelType w:val="multilevel"/>
    <w:tmpl w:val="54D25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4457ED2"/>
    <w:multiLevelType w:val="multilevel"/>
    <w:tmpl w:val="1C066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53A2EB8"/>
    <w:multiLevelType w:val="multilevel"/>
    <w:tmpl w:val="11DA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A1A5A"/>
    <w:multiLevelType w:val="multilevel"/>
    <w:tmpl w:val="6EF41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8D8666C"/>
    <w:multiLevelType w:val="multilevel"/>
    <w:tmpl w:val="2D2EC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B850F97"/>
    <w:multiLevelType w:val="multilevel"/>
    <w:tmpl w:val="981854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C775E80"/>
    <w:multiLevelType w:val="hybridMultilevel"/>
    <w:tmpl w:val="3BE29A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F87036"/>
    <w:multiLevelType w:val="multilevel"/>
    <w:tmpl w:val="2648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33BB1"/>
    <w:multiLevelType w:val="multilevel"/>
    <w:tmpl w:val="8D32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497884"/>
    <w:multiLevelType w:val="hybridMultilevel"/>
    <w:tmpl w:val="64B4EB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6A30491"/>
    <w:multiLevelType w:val="multilevel"/>
    <w:tmpl w:val="CD72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F10DD8"/>
    <w:multiLevelType w:val="multilevel"/>
    <w:tmpl w:val="AF142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FB85553"/>
    <w:multiLevelType w:val="multilevel"/>
    <w:tmpl w:val="276C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813C8"/>
    <w:multiLevelType w:val="multilevel"/>
    <w:tmpl w:val="0664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E05B3D"/>
    <w:multiLevelType w:val="multilevel"/>
    <w:tmpl w:val="1CA2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1D22E5"/>
    <w:multiLevelType w:val="multilevel"/>
    <w:tmpl w:val="DB1E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F392B"/>
    <w:multiLevelType w:val="multilevel"/>
    <w:tmpl w:val="E1A40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984116F"/>
    <w:multiLevelType w:val="multilevel"/>
    <w:tmpl w:val="0D0E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07AD0"/>
    <w:multiLevelType w:val="multilevel"/>
    <w:tmpl w:val="ADD67E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0"/>
  </w:num>
  <w:num w:numId="5">
    <w:abstractNumId w:val="13"/>
    <w:lvlOverride w:ilvl="0">
      <w:startOverride w:val="2"/>
    </w:lvlOverride>
  </w:num>
  <w:num w:numId="6">
    <w:abstractNumId w:val="7"/>
  </w:num>
  <w:num w:numId="7">
    <w:abstractNumId w:val="19"/>
    <w:lvlOverride w:ilvl="0">
      <w:startOverride w:val="3"/>
    </w:lvlOverride>
  </w:num>
  <w:num w:numId="8">
    <w:abstractNumId w:val="1"/>
  </w:num>
  <w:num w:numId="9">
    <w:abstractNumId w:val="21"/>
    <w:lvlOverride w:ilvl="0">
      <w:startOverride w:val="4"/>
    </w:lvlOverride>
  </w:num>
  <w:num w:numId="10">
    <w:abstractNumId w:val="5"/>
  </w:num>
  <w:num w:numId="11">
    <w:abstractNumId w:val="8"/>
    <w:lvlOverride w:ilvl="0">
      <w:startOverride w:val="5"/>
    </w:lvlOverride>
  </w:num>
  <w:num w:numId="12">
    <w:abstractNumId w:val="17"/>
  </w:num>
  <w:num w:numId="13">
    <w:abstractNumId w:val="14"/>
  </w:num>
  <w:num w:numId="14">
    <w:abstractNumId w:val="9"/>
  </w:num>
  <w:num w:numId="15">
    <w:abstractNumId w:val="16"/>
    <w:lvlOverride w:ilvl="0">
      <w:startOverride w:val="2"/>
    </w:lvlOverride>
  </w:num>
  <w:num w:numId="16">
    <w:abstractNumId w:val="4"/>
  </w:num>
  <w:num w:numId="17">
    <w:abstractNumId w:val="2"/>
    <w:lvlOverride w:ilvl="0">
      <w:startOverride w:val="3"/>
    </w:lvlOverride>
  </w:num>
  <w:num w:numId="18">
    <w:abstractNumId w:val="22"/>
  </w:num>
  <w:num w:numId="19">
    <w:abstractNumId w:val="18"/>
  </w:num>
  <w:num w:numId="20">
    <w:abstractNumId w:val="10"/>
  </w:num>
  <w:num w:numId="21">
    <w:abstractNumId w:val="23"/>
    <w:lvlOverride w:ilvl="0">
      <w:startOverride w:val="2"/>
    </w:lvlOverride>
  </w:num>
  <w:num w:numId="22">
    <w:abstractNumId w:val="6"/>
  </w:num>
  <w:num w:numId="23">
    <w:abstractNumId w:val="24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00371"/>
    <w:rsid w:val="000648F2"/>
    <w:rsid w:val="000E07C4"/>
    <w:rsid w:val="000F73C1"/>
    <w:rsid w:val="001B1A02"/>
    <w:rsid w:val="002007A2"/>
    <w:rsid w:val="00223132"/>
    <w:rsid w:val="002912CF"/>
    <w:rsid w:val="003A4A1C"/>
    <w:rsid w:val="00457F5C"/>
    <w:rsid w:val="004B462D"/>
    <w:rsid w:val="004B5DFA"/>
    <w:rsid w:val="004D3EE5"/>
    <w:rsid w:val="00566E39"/>
    <w:rsid w:val="00590983"/>
    <w:rsid w:val="00600371"/>
    <w:rsid w:val="006018E6"/>
    <w:rsid w:val="007615E2"/>
    <w:rsid w:val="0077133D"/>
    <w:rsid w:val="00787EF0"/>
    <w:rsid w:val="007E4614"/>
    <w:rsid w:val="008310E5"/>
    <w:rsid w:val="00844A28"/>
    <w:rsid w:val="008839CF"/>
    <w:rsid w:val="00896219"/>
    <w:rsid w:val="00954F89"/>
    <w:rsid w:val="0097738D"/>
    <w:rsid w:val="00A23C9A"/>
    <w:rsid w:val="00AA5DDC"/>
    <w:rsid w:val="00B25594"/>
    <w:rsid w:val="00B72A36"/>
    <w:rsid w:val="00B77CD5"/>
    <w:rsid w:val="00CE4521"/>
    <w:rsid w:val="00D32F3A"/>
    <w:rsid w:val="00DD5A5D"/>
    <w:rsid w:val="00E01353"/>
    <w:rsid w:val="00ED325E"/>
    <w:rsid w:val="00F87274"/>
    <w:rsid w:val="00FB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A3EC"/>
  <w15:docId w15:val="{665ECD31-9B51-4871-8FB8-28F4E257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0371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paragraph" w:styleId="1">
    <w:name w:val="heading 1"/>
    <w:basedOn w:val="a"/>
    <w:link w:val="10"/>
    <w:uiPriority w:val="1"/>
    <w:qFormat/>
    <w:rsid w:val="00600371"/>
    <w:pPr>
      <w:ind w:left="19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0371"/>
    <w:rPr>
      <w:rFonts w:eastAsia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0037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0371"/>
    <w:pPr>
      <w:ind w:left="9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00371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00371"/>
  </w:style>
  <w:style w:type="paragraph" w:styleId="a5">
    <w:name w:val="Normal (Web)"/>
    <w:basedOn w:val="a"/>
    <w:uiPriority w:val="99"/>
    <w:semiHidden/>
    <w:unhideWhenUsed/>
    <w:rsid w:val="006003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32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31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31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</cp:lastModifiedBy>
  <cp:revision>23</cp:revision>
  <cp:lastPrinted>2023-09-04T12:50:00Z</cp:lastPrinted>
  <dcterms:created xsi:type="dcterms:W3CDTF">2023-08-22T08:02:00Z</dcterms:created>
  <dcterms:modified xsi:type="dcterms:W3CDTF">2024-11-18T08:48:00Z</dcterms:modified>
</cp:coreProperties>
</file>