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41" w:rsidRDefault="00122941" w:rsidP="00122941">
      <w:pPr>
        <w:pStyle w:val="11"/>
        <w:shd w:val="clear" w:color="auto" w:fill="auto"/>
        <w:jc w:val="center"/>
      </w:pPr>
      <w:r>
        <w:rPr>
          <w:b/>
          <w:bCs/>
        </w:rPr>
        <w:t xml:space="preserve">Государственное бюджетное общеобразовательное учреждение «Адаптированная школа интернат №4» </w:t>
      </w:r>
      <w:r>
        <w:rPr>
          <w:b/>
        </w:rPr>
        <w:t>(ГБОУ АШИ №4)</w:t>
      </w:r>
    </w:p>
    <w:p w:rsidR="00122941" w:rsidRDefault="00122941" w:rsidP="00122941">
      <w:pPr>
        <w:spacing w:line="1" w:lineRule="exact"/>
      </w:pPr>
      <w:r>
        <w:rPr>
          <w:noProof/>
          <w:lang w:eastAsia="ru-RU"/>
        </w:rPr>
        <mc:AlternateContent>
          <mc:Choice Requires="wps">
            <w:drawing>
              <wp:anchor distT="406400" distB="0" distL="0" distR="0" simplePos="0" relativeHeight="251659264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406400</wp:posOffset>
                </wp:positionV>
                <wp:extent cx="2350135" cy="731520"/>
                <wp:effectExtent l="0" t="0" r="0" b="0"/>
                <wp:wrapTopAndBottom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2941" w:rsidRDefault="00122941" w:rsidP="00122941">
                            <w:pPr>
                              <w:pStyle w:val="11"/>
                              <w:shd w:val="clear" w:color="auto" w:fill="auto"/>
                            </w:pPr>
                            <w:r>
                              <w:t>ПРИНЯТА Педагогическим советом ГБОУ АШИ № 4</w:t>
                            </w:r>
                          </w:p>
                          <w:p w:rsidR="00122941" w:rsidRDefault="00874B6D" w:rsidP="00122941">
                            <w:pPr>
                              <w:pStyle w:val="11"/>
                              <w:shd w:val="clear" w:color="auto" w:fill="auto"/>
                            </w:pPr>
                            <w:r>
                              <w:t>Протокол от 20.08.</w:t>
                            </w:r>
                            <w:r w:rsidR="00122941">
                              <w:t xml:space="preserve">2024 г. №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84pt;margin-top:32pt;width:185.05pt;height:57.6pt;z-index:251659264;visibility:visible;mso-wrap-style:square;mso-width-percent:0;mso-height-percent:0;mso-wrap-distance-left:0;mso-wrap-distance-top:32pt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" filled="f" stroked="f">
                <v:textbox inset="0,0,0,0">
                  <w:txbxContent>
                    <w:p w:rsidR="00122941" w:rsidRDefault="00122941" w:rsidP="00122941">
                      <w:pPr>
                        <w:pStyle w:val="11"/>
                        <w:shd w:val="clear" w:color="auto" w:fill="auto"/>
                      </w:pPr>
                      <w:r>
                        <w:t>ПРИНЯТА Педагогическим советом ГБОУ АШИ № 4</w:t>
                      </w:r>
                    </w:p>
                    <w:p w:rsidR="00122941" w:rsidRDefault="00874B6D" w:rsidP="00122941">
                      <w:pPr>
                        <w:pStyle w:val="11"/>
                        <w:shd w:val="clear" w:color="auto" w:fill="auto"/>
                      </w:pPr>
                      <w:r>
                        <w:t>Протокол от 20.08.</w:t>
                      </w:r>
                      <w:r w:rsidR="00122941">
                        <w:t xml:space="preserve">2024 г. № </w:t>
                      </w:r>
                      <w: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06400" distB="173990" distL="0" distR="0" simplePos="0" relativeHeight="251660288" behindDoc="0" locked="0" layoutInCell="1" allowOverlap="1">
                <wp:simplePos x="0" y="0"/>
                <wp:positionH relativeFrom="page">
                  <wp:posOffset>4995545</wp:posOffset>
                </wp:positionH>
                <wp:positionV relativeFrom="paragraph">
                  <wp:posOffset>406400</wp:posOffset>
                </wp:positionV>
                <wp:extent cx="2060575" cy="557530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2941" w:rsidRDefault="00122941" w:rsidP="00122941">
                            <w:pPr>
                              <w:pStyle w:val="11"/>
                              <w:shd w:val="clear" w:color="auto" w:fill="auto"/>
                            </w:pPr>
                            <w:r>
                              <w:t>УТВЕРЖДЕНА</w:t>
                            </w:r>
                          </w:p>
                          <w:p w:rsidR="00122941" w:rsidRDefault="00122941" w:rsidP="00122941">
                            <w:pPr>
                              <w:pStyle w:val="11"/>
                              <w:shd w:val="clear" w:color="auto" w:fill="auto"/>
                            </w:pPr>
                            <w:r>
                              <w:t xml:space="preserve">Приказом ГБОУ АШИ№ 4    </w:t>
                            </w:r>
                            <w:r w:rsidR="00FE4D7E">
                              <w:t xml:space="preserve"> от 20.08.2024г. № 262-ОД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393.35pt;margin-top:32pt;width:162.25pt;height:43.9pt;z-index:251660288;visibility:visible;mso-wrap-style:square;mso-width-percent:0;mso-height-percent:0;mso-wrap-distance-left:0;mso-wrap-distance-top:32pt;mso-wrap-distance-right:0;mso-wrap-distance-bottom:13.7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" filled="f" stroked="f">
                <v:textbox inset="0,0,0,0">
                  <w:txbxContent>
                    <w:p w:rsidR="00122941" w:rsidRDefault="00122941" w:rsidP="00122941">
                      <w:pPr>
                        <w:pStyle w:val="11"/>
                        <w:shd w:val="clear" w:color="auto" w:fill="auto"/>
                      </w:pPr>
                      <w:r>
                        <w:t>УТВЕРЖДЕНА</w:t>
                      </w:r>
                    </w:p>
                    <w:p w:rsidR="00122941" w:rsidRDefault="00122941" w:rsidP="00122941">
                      <w:pPr>
                        <w:pStyle w:val="11"/>
                        <w:shd w:val="clear" w:color="auto" w:fill="auto"/>
                      </w:pPr>
                      <w:r>
                        <w:t xml:space="preserve">Приказом ГБОУ АШИ№ 4    </w:t>
                      </w:r>
                      <w:r w:rsidR="00FE4D7E">
                        <w:t xml:space="preserve"> от 20.08.2024г. № 262-ОД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2941" w:rsidRDefault="00122941" w:rsidP="00122941">
      <w:pPr>
        <w:spacing w:line="1" w:lineRule="exact"/>
      </w:pPr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bookmark1"/>
      <w:bookmarkStart w:id="1" w:name="bookmark0"/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2" w:name="_GoBack"/>
      <w:bookmarkEnd w:id="2"/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</w:p>
    <w:bookmarkEnd w:id="0"/>
    <w:bookmarkEnd w:id="1"/>
    <w:p w:rsidR="00122941" w:rsidRPr="003F49FF" w:rsidRDefault="00122941" w:rsidP="0012294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22941" w:rsidRDefault="00122941" w:rsidP="0012294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</w:t>
      </w:r>
    </w:p>
    <w:p w:rsidR="00122941" w:rsidRPr="003F49FF" w:rsidRDefault="00122941" w:rsidP="0012294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 СВОИМИ РУКАМИ»</w:t>
      </w:r>
    </w:p>
    <w:p w:rsidR="00122941" w:rsidRDefault="00122941" w:rsidP="00122941">
      <w:pPr>
        <w:pStyle w:val="a5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jc w:val="center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i/>
          <w:iCs/>
          <w:sz w:val="26"/>
          <w:szCs w:val="26"/>
        </w:rPr>
      </w:pPr>
    </w:p>
    <w:p w:rsidR="00122941" w:rsidRDefault="00122941" w:rsidP="00122941">
      <w:pPr>
        <w:pStyle w:val="11"/>
        <w:shd w:val="clear" w:color="auto" w:fill="auto"/>
        <w:ind w:left="5820"/>
        <w:rPr>
          <w:sz w:val="26"/>
          <w:szCs w:val="26"/>
        </w:rPr>
      </w:pPr>
      <w:r>
        <w:rPr>
          <w:i/>
          <w:iCs/>
          <w:sz w:val="26"/>
          <w:szCs w:val="26"/>
        </w:rPr>
        <w:t>Составитель:</w:t>
      </w:r>
    </w:p>
    <w:p w:rsidR="00122941" w:rsidRDefault="00122941" w:rsidP="00122941">
      <w:pPr>
        <w:pStyle w:val="11"/>
        <w:shd w:val="clear" w:color="auto" w:fill="auto"/>
        <w:spacing w:after="3580"/>
        <w:ind w:left="582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Андреева Е.В. воспитатель ГПД </w:t>
      </w:r>
    </w:p>
    <w:p w:rsidR="003E3294" w:rsidRPr="00122941" w:rsidRDefault="00122941" w:rsidP="00122941">
      <w:pPr>
        <w:pStyle w:val="11"/>
        <w:shd w:val="clear" w:color="auto" w:fill="auto"/>
        <w:spacing w:after="3580"/>
        <w:jc w:val="center"/>
        <w:rPr>
          <w:sz w:val="26"/>
          <w:szCs w:val="26"/>
        </w:rPr>
      </w:pPr>
      <w:r>
        <w:rPr>
          <w:color w:val="181818"/>
          <w:sz w:val="26"/>
          <w:szCs w:val="26"/>
        </w:rPr>
        <w:t>г. Великий Новгород</w:t>
      </w:r>
      <w:r w:rsidR="003E3294" w:rsidRPr="003F49FF">
        <w:br w:type="page"/>
      </w:r>
    </w:p>
    <w:p w:rsidR="00EC4C65" w:rsidRPr="00122941" w:rsidRDefault="00EC4C65" w:rsidP="0012294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C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lastRenderedPageBreak/>
        <w:t>Пояснительная записка</w:t>
      </w:r>
      <w:r w:rsidR="00122941" w:rsidRPr="001229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внеурочной деятельности 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Окружающий мир </w:t>
      </w:r>
      <w:r w:rsidR="00B84F80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своими руками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” составлена для учащихся </w:t>
      </w:r>
      <w:r w:rsidR="00B84F80">
        <w:rPr>
          <w:rFonts w:ascii="Times New Roman" w:eastAsia="Times New Roman" w:hAnsi="Times New Roman" w:cs="Times New Roman"/>
          <w:sz w:val="28"/>
          <w:szCs w:val="24"/>
          <w:lang w:eastAsia="ru-RU"/>
        </w:rPr>
        <w:t>1-3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 и направлена на развитие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деятельности учащихся. Данная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Программа разработана с учетом 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особенностей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вой ступени общего образования,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учитывает возрастные и психологические особенности младшего школьника.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Необходимость составления рабочей программы обусловлена внедрением в учебный процесс Федерального государственного образовательного стандарта начального общего образования, а также особенностью организации учебного процессе в школе.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Начальная школа – важнейший этап интенсивного накопления знаний об окружающем мире, развития многогранных отношений младшего школьника к природному и социальному окружению, способствующий становлению личности, формированию экологической культуры.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имеет особое значение в формировании у учащихся целостного взгляда на окружающую нас социальную и природную среду, места человека в ней, его биологическую и социальную сущность.</w:t>
      </w:r>
    </w:p>
    <w:p w:rsidR="003E3294" w:rsidRP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цель занятий:</w:t>
      </w:r>
    </w:p>
    <w:p w:rsidR="003E3294" w:rsidRPr="003E3294" w:rsidRDefault="003E3294" w:rsidP="003E3294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социального опыта школьника;</w:t>
      </w:r>
    </w:p>
    <w:p w:rsidR="003E3294" w:rsidRPr="003E3294" w:rsidRDefault="003E3294" w:rsidP="003E3294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элементарного взаимодействия в системе «человек – природа – общество»;</w:t>
      </w:r>
    </w:p>
    <w:p w:rsidR="003E3294" w:rsidRPr="003E3294" w:rsidRDefault="003E3294" w:rsidP="003E3294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правильного отношения к среде обитания и правил поведения в ней.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более плавного и целесообразного формирования нравственно-этических установок.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Основная задача 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– научить детей использовать имеющиеся знания о флоре и фауне в повседневной жизни; обучить умению работать индивидуально и в группе, вести дискуссию, отстаивать свою точку зрения; развить природные задатки и способности детей; воспитывать чувство бережного отношения к природе и здоровью человека.</w:t>
      </w:r>
    </w:p>
    <w:p w:rsidR="003E3294" w:rsidRDefault="003E3294" w:rsidP="003E329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Содержание программы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носит личностно ориентированный, деятельный и развивающий характер. </w:t>
      </w:r>
    </w:p>
    <w:p w:rsidR="00EC4C65" w:rsidRDefault="003E3294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Ценностными ориентирами содержания курса в начальной школе являются:</w:t>
      </w:r>
    </w:p>
    <w:p w:rsidR="003E3294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у учащихся эстетического восприятия окружающего мира;</w:t>
      </w:r>
    </w:p>
    <w:p w:rsidR="00EC4C65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представлений о природе как универсальной ценности;</w:t>
      </w:r>
    </w:p>
    <w:p w:rsidR="00EC4C65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EC4C65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устойчивого познавательного интереса к окружающему мир природы;</w:t>
      </w:r>
    </w:p>
    <w:p w:rsidR="00EC4C65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представлений о различных методах познания природы (искусство как метод познания, научные методы);</w:t>
      </w:r>
    </w:p>
    <w:p w:rsidR="00EC4C65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элементарных умений, связанных с выполнением учебного исследования;</w:t>
      </w:r>
    </w:p>
    <w:p w:rsidR="003E3294" w:rsidRPr="00EC4C65" w:rsidRDefault="003E3294" w:rsidP="00EC4C65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вовлечение учащихся в деятельность по изучению и сохранению ближайшего природного окружения.</w:t>
      </w:r>
    </w:p>
    <w:p w:rsidR="00EC4C65" w:rsidRDefault="003E3294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акцент в содержании факультатива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 w:rsidR="00EC4C65" w:rsidRDefault="003E3294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Содержание </w:t>
      </w:r>
      <w:r w:rsidR="00EC4C65"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строится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деятельностного подхода. Вовлечение учащихся в разнообразную деятельность является условием приобретения прочных знаний, преобразования их в у</w:t>
      </w:r>
      <w:r w:rsid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беждения и умения, формирования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ответственности как черты личности. Программа предусматривает проведение экскурсий и практических занятий в ближайшем природном и социоприродном окружении (пришкольный участок, микрорайон школы, ближайший парк, водоём и т. п.).</w:t>
      </w:r>
    </w:p>
    <w:p w:rsidR="00EC4C65" w:rsidRDefault="003E3294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Деятельностный подход к разработке содержания курса позволит решать в ходе его изучения ряд взаимосвязанных задач: обеспечивать восприятие и усвоение знаний, создавать условия для высказывания младшими школьниками суждений нравственного, эстетического характера.</w:t>
      </w:r>
    </w:p>
    <w:p w:rsidR="00EC4C65" w:rsidRDefault="003E3294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Подобное содержание курса не только позволяет решать задачи, связанные с обучением и развитием школьников, но и несёт в себе большой воспитательный потенциал. Воспитательная функция курса заключается в формировании у младших школьников необходимости познания окружающего мира и своих связей с ним, экологически обоснованных потребностей, интересов, норм и правил (в первую очередь гуманного отношения к природному окружению, к живым существам). Обучение и воспитание в процессе изучения курса будут способствовать развитию эмоциональной сферы младших школьников, их способности к сопереживанию, состраданию.</w:t>
      </w:r>
    </w:p>
    <w:p w:rsidR="003E3294" w:rsidRDefault="003E3294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 в кружке «Мир вокруг нас» проводя</w:t>
      </w:r>
      <w:r w:rsid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один раз в </w:t>
      </w:r>
      <w:r w:rsidR="00D47EDA" w:rsidRPr="00D47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 </w:t>
      </w:r>
      <w:r w:rsidR="00D47ED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недели</w:t>
      </w:r>
      <w:r w:rsid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1 часу,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рассчитан</w:t>
      </w:r>
      <w:r w:rsidR="00D47EDA">
        <w:rPr>
          <w:rFonts w:ascii="Times New Roman" w:eastAsia="Times New Roman" w:hAnsi="Times New Roman" w:cs="Times New Roman"/>
          <w:sz w:val="28"/>
          <w:szCs w:val="24"/>
          <w:lang w:eastAsia="ru-RU"/>
        </w:rPr>
        <w:t>а программа</w:t>
      </w:r>
      <w:r w:rsidRPr="003E32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</w:t>
      </w:r>
      <w:r w:rsidR="00D47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</w:t>
      </w:r>
      <w:r w:rsid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час</w:t>
      </w:r>
      <w:r w:rsidR="00D47EDA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год.</w:t>
      </w:r>
    </w:p>
    <w:p w:rsidR="00EC4C65" w:rsidRDefault="00EC4C65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групп постоянный, количество учащихся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3:</w:t>
      </w:r>
    </w:p>
    <w:p w:rsidR="00EC4C65" w:rsidRDefault="00EC4C65" w:rsidP="00EC4C6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Агафонов Владислав</w:t>
      </w:r>
    </w:p>
    <w:p w:rsidR="00EC4C65" w:rsidRDefault="00EC4C65" w:rsidP="00EC4C6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Бродич Анастасия</w:t>
      </w:r>
    </w:p>
    <w:p w:rsidR="00EC4C65" w:rsidRPr="00EC4C65" w:rsidRDefault="00EC4C65" w:rsidP="00EC4C6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Петухова Вероника</w:t>
      </w:r>
    </w:p>
    <w:p w:rsidR="00EC4C65" w:rsidRPr="00EC4C65" w:rsidRDefault="00EC4C65" w:rsidP="00EC4C65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EC4C6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Ожидаемые результаты реализации программы</w:t>
      </w:r>
    </w:p>
    <w:p w:rsidR="00EC4C65" w:rsidRDefault="00EC4C65" w:rsidP="00EC4C65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области личностных планируемых результатов будут формироваться УУД: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готовность и способность к саморазвитию;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внутренняя позиция школьника на основе положительного отношения к школе; 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самостоятельность и личная ответственность за свои поступки; 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установка на здоровый образ жизни; 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экологическая культура; ценностное отношение к природному миру, готовность следовать нормам природоохранного, нерасточительного, здоровьесберегающего поведения; 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осознание ответственности человека за общее благополучие; осознание своей этнической принадлежности; устойчивое следование в поведении социальным нормам;</w:t>
      </w:r>
    </w:p>
    <w:p w:rsidR="00EC4C65" w:rsidRPr="00EC4C65" w:rsidRDefault="00EC4C65" w:rsidP="00EC4C65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4C65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этические чувства: доброжелательность, эмоционально – нравственная отзывчивость.</w:t>
      </w:r>
    </w:p>
    <w:p w:rsidR="007A765A" w:rsidRDefault="00EC4C65" w:rsidP="007A765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Коммуникативные УУД: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обращаться за помощью, формулировать свои затруднения;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задавать и отвечать на вопросы, необходимые для организации собственной деятельности;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договариваться о распределении функций в совместной деятельности;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формулировать собственное мнение и позицию; 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адекватно оценивать собственное поведение и поведение окружающих;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общую цель и пути её достижения;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проявлять активность во взаимодействии коммуникативных и познавательных задач;</w:t>
      </w:r>
    </w:p>
    <w:p w:rsidR="007A765A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EC4C65" w:rsidRPr="007A765A" w:rsidRDefault="00EC4C65" w:rsidP="007A765A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координировать и принимать различные позиции во взаимодействии.</w:t>
      </w:r>
    </w:p>
    <w:p w:rsidR="007A765A" w:rsidRDefault="00EC4C65" w:rsidP="007A765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Регулятивные УУД:</w:t>
      </w:r>
    </w:p>
    <w:p w:rsidR="007A765A" w:rsidRPr="007A765A" w:rsidRDefault="00EC4C65" w:rsidP="007A765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формулировать и удерживать познавательную задачу;</w:t>
      </w:r>
    </w:p>
    <w:p w:rsidR="007A765A" w:rsidRPr="007A765A" w:rsidRDefault="00EC4C65" w:rsidP="007A765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составлять план и последовательность действий; </w:t>
      </w:r>
    </w:p>
    <w:p w:rsidR="007A765A" w:rsidRPr="007A765A" w:rsidRDefault="00EC4C65" w:rsidP="007A765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адекватно воспринимать замечания и предложения других людей по исправлению допущенных ошибок;</w:t>
      </w:r>
    </w:p>
    <w:p w:rsidR="007A765A" w:rsidRPr="007A765A" w:rsidRDefault="00EC4C65" w:rsidP="007A765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вносить необходимые коррективы в действие после его завершения на основе его оценки и учёта сделанных ошибок;</w:t>
      </w:r>
    </w:p>
    <w:p w:rsidR="007A765A" w:rsidRPr="007A765A" w:rsidRDefault="00EC4C65" w:rsidP="007A765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сличать способ действия и его результат с заданным эталоном с целью обнаружения отклонений и отличий от эталона;</w:t>
      </w:r>
    </w:p>
    <w:p w:rsidR="00EC4C65" w:rsidRPr="007A765A" w:rsidRDefault="00EC4C65" w:rsidP="007A765A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констатирующий и прогнозирующий контроль по результату и способу действия.</w:t>
      </w:r>
    </w:p>
    <w:p w:rsidR="007A765A" w:rsidRDefault="00EC4C65" w:rsidP="007A765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Познавательные УУД: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поиск и выделение необходимой информации из различных источников в разных формах;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сбор, обработка и передача информации различными способами;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классификация по заданным критериям;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</w:t>
      </w:r>
      <w:r w:rsidR="007A765A"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ановление аналогий и причинно-</w:t>
      </w: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следственных связей;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рефлексию способов и условий действий;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самостоятельно создавать алгоритмы деятельности при решении проблем различного характера; 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построение рассуждений, обобщений и интерпретации информации;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презентовать полученную информацию с помощью ИКТ;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называть и определять объекты окружающей действительности в соответствии с содержанием;</w:t>
      </w:r>
    </w:p>
    <w:p w:rsidR="007A765A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создавать и преобразовывать модели и схемы для решения задач;</w:t>
      </w:r>
    </w:p>
    <w:p w:rsidR="00EC4C65" w:rsidRPr="007A765A" w:rsidRDefault="00EC4C65" w:rsidP="007A765A">
      <w:pPr>
        <w:pStyle w:val="a3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моделировать, т.е. выделять и обобщённо фиксировать существенные признаки объектов с целью решения конкретных задач.</w:t>
      </w:r>
    </w:p>
    <w:p w:rsidR="007A765A" w:rsidRDefault="00EC4C65" w:rsidP="007A765A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Обучающиеся получат возможность научиться:</w:t>
      </w:r>
    </w:p>
    <w:p w:rsidR="007A765A" w:rsidRPr="007A765A" w:rsidRDefault="00EC4C65" w:rsidP="007A765A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осознавать ценность природы родного края и необходимость нести ответственность за её сохранение;</w:t>
      </w:r>
    </w:p>
    <w:p w:rsidR="007A765A" w:rsidRPr="007A765A" w:rsidRDefault="00EC4C65" w:rsidP="007A765A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 оптимальные формы поведения на основе полученных знаний;</w:t>
      </w:r>
    </w:p>
    <w:p w:rsidR="00EC4C65" w:rsidRPr="007A765A" w:rsidRDefault="00EC4C65" w:rsidP="007A765A">
      <w:pPr>
        <w:pStyle w:val="a3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765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собирать материал и составлять презентации с помощью ИКТ</w:t>
      </w:r>
    </w:p>
    <w:p w:rsidR="00190B53" w:rsidRDefault="00190B53" w:rsidP="007A765A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7A765A" w:rsidRDefault="007A765A" w:rsidP="007A765A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7A765A" w:rsidRDefault="007A765A" w:rsidP="007A765A">
      <w:r>
        <w:br w:type="page"/>
      </w:r>
    </w:p>
    <w:p w:rsidR="007A765A" w:rsidRDefault="007A765A" w:rsidP="007A765A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  <w:sectPr w:rsidR="007A76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0B53" w:rsidRDefault="007A765A" w:rsidP="007A765A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7A765A">
        <w:rPr>
          <w:rFonts w:ascii="Times New Roman" w:hAnsi="Times New Roman" w:cs="Times New Roman"/>
          <w:b/>
          <w:color w:val="000000" w:themeColor="text1"/>
        </w:rPr>
        <w:lastRenderedPageBreak/>
        <w:t>Календарно – тематическое планирование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2835"/>
        <w:gridCol w:w="3238"/>
        <w:gridCol w:w="3092"/>
        <w:gridCol w:w="3734"/>
      </w:tblGrid>
      <w:tr w:rsidR="007A765A" w:rsidRPr="007A765A" w:rsidTr="002D1862">
        <w:tc>
          <w:tcPr>
            <w:tcW w:w="851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2D1862" w:rsidRPr="007A765A" w:rsidTr="002D1862">
        <w:tc>
          <w:tcPr>
            <w:tcW w:w="13750" w:type="dxa"/>
            <w:gridSpan w:val="5"/>
          </w:tcPr>
          <w:p w:rsidR="002D1862" w:rsidRPr="002D1862" w:rsidRDefault="002D1862" w:rsidP="00D47E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раздел «Окружающий мир» - </w:t>
            </w:r>
            <w:r w:rsidR="00D47E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D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Природа вокруг нас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Расширить знания о разнообразии природы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группировать (классифицировать) объекты живой или неживой природы по отличительным при-знакам.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ответственности человека за общее благополучие;- классификация по заданным критериям;- поиск и выделение необходимой информации из различных источников в разных формах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Экскурсия в лес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(на основе непосредственных наблюдений) связи жизнедеятельности растений </w:t>
            </w:r>
            <w:r w:rsidR="002D1862" w:rsidRPr="002D1862">
              <w:rPr>
                <w:rFonts w:ascii="Times New Roman" w:hAnsi="Times New Roman" w:cs="Times New Roman"/>
                <w:sz w:val="24"/>
                <w:szCs w:val="24"/>
              </w:rPr>
              <w:t>и животных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провести групповые наблюдения во время экскурсии по лесу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различать растения и животных, используя информацию, полученную в ходе наблюдений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называть и определять объекты окружающей действительности в соответствии с содержанием;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природоохранного, нерасточительного поведения;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Животные вокруг нас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Расширить знания о многообразии животных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животных в природе и жизни людей;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полученные сведения.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по сохранению природы и ее защите.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Сбор, обработка и передача информации различными способами;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определять общую цель и пути её достижения;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человека за общее благополучие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вокруг нас  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многообразии растительного мира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роли </w:t>
            </w:r>
            <w:r w:rsidR="002D1862" w:rsidRPr="002D1862">
              <w:rPr>
                <w:rFonts w:ascii="Times New Roman" w:hAnsi="Times New Roman" w:cs="Times New Roman"/>
                <w:sz w:val="24"/>
                <w:szCs w:val="24"/>
              </w:rPr>
              <w:t>растений в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и жизни людей;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построение рассуждений, обобщений и интерпретации информации;- составлять план и последовательность действий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Учимся распознавать растения ближайшего природного окружения (кустарники, деревья, травы). Что это за листья? Что такое хвоинки? Что общего у разных растений?  Выясняем, что такое экология.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распознавать растения ближайшего природного окружения (кустарники, деревья, травы). Различать, </w:t>
            </w:r>
            <w:r w:rsidR="002D1862" w:rsidRPr="002D1862">
              <w:rPr>
                <w:rFonts w:ascii="Times New Roman" w:hAnsi="Times New Roman" w:cs="Times New Roman"/>
                <w:sz w:val="24"/>
                <w:szCs w:val="24"/>
              </w:rPr>
              <w:t>что общего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 у разных растений?  Выяснят, что такое экология.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и удерживать познавательную задачу; устанавливать </w:t>
            </w:r>
            <w:r w:rsidR="002D1862" w:rsidRPr="002D1862">
              <w:rPr>
                <w:rFonts w:ascii="Times New Roman" w:hAnsi="Times New Roman" w:cs="Times New Roman"/>
                <w:sz w:val="24"/>
                <w:szCs w:val="24"/>
              </w:rPr>
              <w:t>аналогии и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следственные связи;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862" w:rsidRPr="007A765A" w:rsidTr="002D1862">
        <w:tc>
          <w:tcPr>
            <w:tcW w:w="13750" w:type="dxa"/>
            <w:gridSpan w:val="5"/>
          </w:tcPr>
          <w:p w:rsidR="002D1862" w:rsidRPr="002D1862" w:rsidRDefault="002D1862" w:rsidP="00D47E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2раздел «Планета Земля»  - </w:t>
            </w:r>
            <w:r w:rsidR="00D47E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D1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Наша земля на глобусе и карте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Научить детей работать с глобусом и картами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работать с готовыми моделями (глобусом, физической картой): показывать на глобусе и карте материки и океаны.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называть и определять объекты окружающей действительности в соответствии с содержанием;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проявлять активность во взаимодействии коммуникативных и познавательных задач;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Формы поверхности земли и родного края.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Познакомить с формами поверхности земли и родного края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различать и называть формы поверхности земли, характеризовать их, анализировать и делать выводы.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из различных источников в разных формах;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позицию; 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-адекватно оценивать собственное поведение и поведение окружающих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D47E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Водоёмы.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простейшие опыты по изучению свойств воды. 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Характеризовать свойства воды, круговорот воды в природе. Оценивать чистоту воды в водоёме и в системе водоснабжения своего края.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зависимости удовлетворения потребностей людей от природы, включая потребности эмоционально-эстетического характера.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влияние современного человека на природу, оценивать примеры зависимости благополучия жизни людей от состояния природы.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общую цель и пути её достижения;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учёта сделанных ошибок;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родной стране.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родной стране и родном городе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Познакомятся с городами России, научатся показывать их на карте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Сбор, обработка и передача информации различными способами;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констатирующий и прогнозирующий контроль по результату и способу действия; координировать и принимать различные позиции во взаимодействии.</w:t>
            </w:r>
          </w:p>
        </w:tc>
      </w:tr>
      <w:tr w:rsidR="002D1862" w:rsidRPr="007A765A" w:rsidTr="002D1862">
        <w:tc>
          <w:tcPr>
            <w:tcW w:w="13750" w:type="dxa"/>
            <w:gridSpan w:val="5"/>
          </w:tcPr>
          <w:p w:rsidR="002D1862" w:rsidRPr="002D1862" w:rsidRDefault="002D1862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b/>
                <w:sz w:val="24"/>
                <w:szCs w:val="24"/>
              </w:rPr>
              <w:t>3 раздел «Человек и его место на Земле» 10ч.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D47ED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Изучаем экологические связи в живой природе</w:t>
            </w:r>
          </w:p>
        </w:tc>
        <w:tc>
          <w:tcPr>
            <w:tcW w:w="3238" w:type="dxa"/>
          </w:tcPr>
          <w:p w:rsidR="007A765A" w:rsidRPr="002D1862" w:rsidRDefault="002D1862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Дать понятие «</w:t>
            </w:r>
            <w:r w:rsidR="007A765A"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прямые связи», «косвенные связи»; познакомить с сетью питания, или пищевой сетью,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экологической пирамидой</w:t>
            </w:r>
            <w:r w:rsidR="007A765A"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Узнают, каково значение знаний о пищевой сети и экологической пирамиде для охраны природы; что  защитные приспособления у растений и животных-  это проявление тесной связи организмов с окружающей их средой.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 называть и определять объекты окружающей действительности в соответствии с содержанием; проявлять активность во взаимодействии коммуникативных и познавательных задач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Знакомимся с живыми существами, которым угрожает исчезновение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Познакомить с исчезающими видами живой природы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объяснять влияние человека на природу;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(по заданию учителя) необходимую информацию из учебника и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 определять объекты окружающей действительности в соответствии с содержанием; сличать способ действия и его результат с заданным эталоном с целью обнаружения отклонений и отличий от эталона; осознание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человека за общее благополучие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Изучаем способы охраны природы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способами охраны природы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животных в природе и жизни людей (на примере своей местности);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моделировать ситуации по сохранению природы и ее защите.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Формулировать и удерживать познавательную задачу;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моделировать, т.е. выделять и обобщённо фиксировать существенные признаки объектов с целью решения конкретных задач;</w:t>
            </w:r>
            <w:r w:rsidR="002D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природоохранного, нерасточительного поведения;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Выявляем связь между состоянием природы и здоровьем человека.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объяснять влияние человека на природу;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 из учебника и дополнительных источников знаний  о </w:t>
            </w: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сообществах и обсуждать полученные сведения.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необходимой информации из различных источников в разных формах; формулировать собственное мнение и позицию; 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-адекватно оценивать собственное поведение и поведение окружающих</w:t>
            </w:r>
          </w:p>
        </w:tc>
      </w:tr>
      <w:tr w:rsidR="007A765A" w:rsidRPr="007A765A" w:rsidTr="002D1862">
        <w:tc>
          <w:tcPr>
            <w:tcW w:w="851" w:type="dxa"/>
          </w:tcPr>
          <w:p w:rsidR="007A765A" w:rsidRPr="002D1862" w:rsidRDefault="00D47ED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 xml:space="preserve"> Мы в борьбе за чистоту на планете.</w:t>
            </w:r>
          </w:p>
        </w:tc>
        <w:tc>
          <w:tcPr>
            <w:tcW w:w="3238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Разъяснить детям, почему необходимо поддерживать чистоту на планете</w:t>
            </w:r>
          </w:p>
        </w:tc>
        <w:tc>
          <w:tcPr>
            <w:tcW w:w="3092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Научатся объяснять влияние человека на природу;</w:t>
            </w:r>
          </w:p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извлекать необходимую информацию из учебника и дополнительных источников знаний  о природных сообществах и обсуждать полученные сведения.</w:t>
            </w:r>
          </w:p>
        </w:tc>
        <w:tc>
          <w:tcPr>
            <w:tcW w:w="3734" w:type="dxa"/>
          </w:tcPr>
          <w:p w:rsidR="007A765A" w:rsidRPr="002D1862" w:rsidRDefault="007A765A" w:rsidP="007A76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862">
              <w:rPr>
                <w:rFonts w:ascii="Times New Roman" w:hAnsi="Times New Roman" w:cs="Times New Roman"/>
                <w:sz w:val="24"/>
                <w:szCs w:val="24"/>
              </w:rPr>
              <w:t>Составлять план и последовательность действий; называть и определять объекты окружающей действительности в соответствии с содержанием; проявлять активность во взаимодействии коммуникативных и познавательных задач</w:t>
            </w:r>
          </w:p>
        </w:tc>
      </w:tr>
    </w:tbl>
    <w:p w:rsidR="007A765A" w:rsidRPr="007A765A" w:rsidRDefault="007A765A" w:rsidP="007A765A">
      <w:pPr>
        <w:rPr>
          <w:rFonts w:ascii="Times New Roman" w:hAnsi="Times New Roman" w:cs="Times New Roman"/>
          <w:sz w:val="28"/>
        </w:rPr>
      </w:pPr>
    </w:p>
    <w:sectPr w:rsidR="007A765A" w:rsidRPr="007A765A" w:rsidSect="002D186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4732"/>
    <w:multiLevelType w:val="hybridMultilevel"/>
    <w:tmpl w:val="092AE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5B2C80"/>
    <w:multiLevelType w:val="hybridMultilevel"/>
    <w:tmpl w:val="D1AAF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F2F74"/>
    <w:multiLevelType w:val="hybridMultilevel"/>
    <w:tmpl w:val="799A6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EB0973"/>
    <w:multiLevelType w:val="hybridMultilevel"/>
    <w:tmpl w:val="6AE6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62CFB"/>
    <w:multiLevelType w:val="hybridMultilevel"/>
    <w:tmpl w:val="890A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75E2E"/>
    <w:multiLevelType w:val="hybridMultilevel"/>
    <w:tmpl w:val="BF6C4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957235E"/>
    <w:multiLevelType w:val="hybridMultilevel"/>
    <w:tmpl w:val="FAA89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945C17"/>
    <w:multiLevelType w:val="hybridMultilevel"/>
    <w:tmpl w:val="3D36A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4"/>
    <w:rsid w:val="00122941"/>
    <w:rsid w:val="00190B53"/>
    <w:rsid w:val="002D1862"/>
    <w:rsid w:val="003E3294"/>
    <w:rsid w:val="003F49FF"/>
    <w:rsid w:val="007A765A"/>
    <w:rsid w:val="00874B6D"/>
    <w:rsid w:val="00B84F80"/>
    <w:rsid w:val="00D47EDA"/>
    <w:rsid w:val="00EC4C65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6208"/>
  <w15:chartTrackingRefBased/>
  <w15:docId w15:val="{7579FF67-E71C-4C0A-A98D-494BE635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E3294"/>
    <w:pPr>
      <w:ind w:left="720"/>
      <w:contextualSpacing/>
    </w:pPr>
  </w:style>
  <w:style w:type="table" w:styleId="a4">
    <w:name w:val="Table Grid"/>
    <w:basedOn w:val="a1"/>
    <w:uiPriority w:val="39"/>
    <w:rsid w:val="007A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229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Основной текст_"/>
    <w:basedOn w:val="a0"/>
    <w:link w:val="11"/>
    <w:locked/>
    <w:rsid w:val="001229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12294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katyadalli@outlook.com</dc:creator>
  <cp:keywords/>
  <dc:description/>
  <cp:lastModifiedBy>User</cp:lastModifiedBy>
  <cp:revision>6</cp:revision>
  <dcterms:created xsi:type="dcterms:W3CDTF">2024-10-31T10:18:00Z</dcterms:created>
  <dcterms:modified xsi:type="dcterms:W3CDTF">2024-11-17T08:29:00Z</dcterms:modified>
</cp:coreProperties>
</file>