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4B" w:rsidRDefault="00882C4B" w:rsidP="00882C4B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882C4B" w:rsidRDefault="00882C4B" w:rsidP="00882C4B">
      <w:pPr>
        <w:tabs>
          <w:tab w:val="left" w:pos="114"/>
        </w:tabs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573CD" w:rsidRPr="00C573CD" w:rsidRDefault="00C573CD" w:rsidP="00C573CD">
      <w:pPr>
        <w:pStyle w:val="TableParagraph"/>
        <w:rPr>
          <w:sz w:val="24"/>
          <w:szCs w:val="24"/>
        </w:rPr>
      </w:pPr>
      <w:r w:rsidRPr="00C573CD">
        <w:rPr>
          <w:rFonts w:eastAsia="Calibri"/>
          <w:sz w:val="24"/>
          <w:szCs w:val="24"/>
        </w:rPr>
        <w:t xml:space="preserve">Рассмотрено          </w:t>
      </w:r>
      <w:r w:rsidRPr="00C573CD">
        <w:rPr>
          <w:sz w:val="24"/>
          <w:szCs w:val="24"/>
        </w:rPr>
        <w:t xml:space="preserve">            </w:t>
      </w:r>
      <w:r w:rsidRPr="00C573CD">
        <w:rPr>
          <w:rFonts w:eastAsia="Calibri"/>
          <w:sz w:val="24"/>
          <w:szCs w:val="24"/>
        </w:rPr>
        <w:t xml:space="preserve">                                    </w:t>
      </w:r>
      <w:r>
        <w:rPr>
          <w:rFonts w:eastAsia="Calibri"/>
          <w:sz w:val="24"/>
          <w:szCs w:val="24"/>
        </w:rPr>
        <w:t xml:space="preserve">                      </w:t>
      </w:r>
      <w:r w:rsidRPr="00C573CD">
        <w:rPr>
          <w:rFonts w:eastAsia="Calibri"/>
          <w:sz w:val="24"/>
          <w:szCs w:val="24"/>
        </w:rPr>
        <w:t xml:space="preserve">СОГЛАСОВАНО                                    </w:t>
      </w:r>
      <w:r w:rsidRPr="00C573CD">
        <w:rPr>
          <w:sz w:val="24"/>
          <w:szCs w:val="24"/>
        </w:rPr>
        <w:t xml:space="preserve">                 </w:t>
      </w:r>
      <w:r w:rsidRPr="00C573CD">
        <w:rPr>
          <w:rFonts w:eastAsia="Calibri"/>
          <w:sz w:val="24"/>
          <w:szCs w:val="24"/>
        </w:rPr>
        <w:t xml:space="preserve">                     Утверждено</w:t>
      </w:r>
    </w:p>
    <w:p w:rsidR="00C573CD" w:rsidRPr="00C573CD" w:rsidRDefault="00C573CD" w:rsidP="00C573CD">
      <w:pPr>
        <w:pStyle w:val="TableParagraph"/>
        <w:rPr>
          <w:rFonts w:eastAsia="Calibri"/>
          <w:sz w:val="24"/>
          <w:szCs w:val="24"/>
        </w:rPr>
      </w:pPr>
      <w:r w:rsidRPr="00C573CD">
        <w:rPr>
          <w:rFonts w:eastAsia="Calibri"/>
          <w:sz w:val="24"/>
          <w:szCs w:val="24"/>
        </w:rPr>
        <w:t xml:space="preserve">на заседании МО учителей    </w:t>
      </w:r>
      <w:r w:rsidRPr="00C573CD">
        <w:rPr>
          <w:sz w:val="24"/>
          <w:szCs w:val="24"/>
        </w:rPr>
        <w:t xml:space="preserve">              </w:t>
      </w:r>
      <w:r w:rsidRPr="00C573CD">
        <w:rPr>
          <w:rFonts w:eastAsia="Calibri"/>
          <w:sz w:val="24"/>
          <w:szCs w:val="24"/>
        </w:rPr>
        <w:t xml:space="preserve">   </w:t>
      </w:r>
      <w:r>
        <w:rPr>
          <w:rFonts w:eastAsia="Calibri"/>
          <w:sz w:val="24"/>
          <w:szCs w:val="24"/>
        </w:rPr>
        <w:t xml:space="preserve">                        </w:t>
      </w:r>
      <w:r w:rsidRPr="00C573CD">
        <w:rPr>
          <w:rFonts w:eastAsia="Calibri"/>
          <w:sz w:val="24"/>
          <w:szCs w:val="24"/>
        </w:rPr>
        <w:t xml:space="preserve">заместитель директора по УР        </w:t>
      </w:r>
      <w:r w:rsidRPr="00C573CD">
        <w:rPr>
          <w:sz w:val="24"/>
          <w:szCs w:val="24"/>
        </w:rPr>
        <w:t xml:space="preserve">                              </w:t>
      </w:r>
      <w:r w:rsidRPr="00C573CD">
        <w:rPr>
          <w:rFonts w:eastAsia="Calibri"/>
          <w:sz w:val="24"/>
          <w:szCs w:val="24"/>
        </w:rPr>
        <w:t xml:space="preserve">       приказом ГОБОУ «АШИ № 4»</w:t>
      </w:r>
    </w:p>
    <w:p w:rsidR="00C573CD" w:rsidRPr="00C573CD" w:rsidRDefault="00C573CD" w:rsidP="00C573CD">
      <w:pPr>
        <w:pStyle w:val="TableParagraph"/>
        <w:rPr>
          <w:rFonts w:eastAsia="Calibri"/>
          <w:sz w:val="24"/>
          <w:szCs w:val="24"/>
        </w:rPr>
      </w:pPr>
      <w:r w:rsidRPr="00C573CD">
        <w:rPr>
          <w:rFonts w:eastAsia="Calibri"/>
          <w:sz w:val="24"/>
          <w:szCs w:val="24"/>
        </w:rPr>
        <w:t xml:space="preserve">начальных классов                                        </w:t>
      </w:r>
      <w:r>
        <w:rPr>
          <w:rFonts w:eastAsia="Calibri"/>
          <w:sz w:val="24"/>
          <w:szCs w:val="24"/>
        </w:rPr>
        <w:t xml:space="preserve">                              </w:t>
      </w:r>
      <w:r w:rsidRPr="00C573CD">
        <w:rPr>
          <w:rFonts w:eastAsia="Calibri"/>
          <w:sz w:val="24"/>
          <w:szCs w:val="24"/>
        </w:rPr>
        <w:t xml:space="preserve">  Ворожцова И.А.                                                         от </w:t>
      </w:r>
      <w:r w:rsidRPr="00C573CD">
        <w:rPr>
          <w:sz w:val="24"/>
          <w:szCs w:val="24"/>
        </w:rPr>
        <w:t>20.08.2024г.  № 262-од</w:t>
      </w:r>
    </w:p>
    <w:p w:rsidR="00C573CD" w:rsidRPr="00C573CD" w:rsidRDefault="00C573CD" w:rsidP="00C573CD">
      <w:pPr>
        <w:pStyle w:val="TableParagraph"/>
        <w:rPr>
          <w:rFonts w:eastAsia="Calibri"/>
          <w:sz w:val="24"/>
          <w:szCs w:val="24"/>
        </w:rPr>
      </w:pPr>
      <w:r w:rsidRPr="00C573CD">
        <w:rPr>
          <w:rFonts w:eastAsia="Calibri"/>
          <w:sz w:val="24"/>
          <w:szCs w:val="24"/>
        </w:rPr>
        <w:t xml:space="preserve"> протокол № 1 от  19 .08. 2024г                                                                                                  </w:t>
      </w:r>
    </w:p>
    <w:p w:rsidR="00C573CD" w:rsidRPr="00C573CD" w:rsidRDefault="00C573CD" w:rsidP="00C573CD">
      <w:pPr>
        <w:pStyle w:val="TableParagraph"/>
        <w:rPr>
          <w:bCs/>
          <w:sz w:val="24"/>
          <w:szCs w:val="24"/>
          <w:lang w:eastAsia="ar-SA"/>
        </w:rPr>
      </w:pPr>
    </w:p>
    <w:p w:rsidR="00882C4B" w:rsidRDefault="00882C4B" w:rsidP="00882C4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82C4B" w:rsidRDefault="00882C4B" w:rsidP="00882C4B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882C4B" w:rsidRDefault="00882C4B" w:rsidP="00882C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882C4B" w:rsidRDefault="00882C4B" w:rsidP="00882C4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Рассмотрено на заседании педагогического совета проток</w:t>
      </w:r>
      <w:r w:rsidR="00C573CD">
        <w:rPr>
          <w:rFonts w:ascii="Times New Roman" w:hAnsi="Times New Roman"/>
          <w:bCs/>
          <w:sz w:val="28"/>
          <w:szCs w:val="28"/>
          <w:lang w:eastAsia="ar-SA"/>
        </w:rPr>
        <w:t>ол  № 1 от 20.08.2024</w:t>
      </w:r>
      <w:r>
        <w:rPr>
          <w:rFonts w:ascii="Times New Roman" w:hAnsi="Times New Roman"/>
          <w:bCs/>
          <w:sz w:val="28"/>
          <w:szCs w:val="28"/>
          <w:lang w:eastAsia="ar-SA"/>
        </w:rPr>
        <w:t>г.</w:t>
      </w:r>
    </w:p>
    <w:p w:rsidR="00882C4B" w:rsidRPr="005B0F84" w:rsidRDefault="00882C4B" w:rsidP="00882C4B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882C4B" w:rsidRDefault="00882C4B" w:rsidP="00882C4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:rsidR="00882C4B" w:rsidRDefault="00882C4B" w:rsidP="00882C4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«ОКРУЖАЮЩИЙ МИР»</w:t>
      </w:r>
    </w:p>
    <w:p w:rsidR="00882C4B" w:rsidRDefault="00882C4B" w:rsidP="00882C4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5в</w:t>
      </w:r>
      <w:r>
        <w:rPr>
          <w:rFonts w:ascii="Times New Roman" w:hAnsi="Times New Roman"/>
          <w:sz w:val="32"/>
          <w:szCs w:val="32"/>
          <w:lang w:val="en-US" w:eastAsia="ar-SA"/>
        </w:rPr>
        <w:t>II</w:t>
      </w:r>
      <w:r>
        <w:rPr>
          <w:rFonts w:ascii="Times New Roman" w:hAnsi="Times New Roman"/>
          <w:sz w:val="32"/>
          <w:szCs w:val="32"/>
          <w:lang w:eastAsia="ar-SA"/>
        </w:rPr>
        <w:t xml:space="preserve"> класса </w:t>
      </w:r>
    </w:p>
    <w:p w:rsidR="00882C4B" w:rsidRDefault="00C573CD" w:rsidP="00882C4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</w:t>
      </w:r>
      <w:r w:rsidR="00882C4B">
        <w:rPr>
          <w:rFonts w:ascii="Times New Roman" w:hAnsi="Times New Roman"/>
          <w:sz w:val="32"/>
          <w:szCs w:val="32"/>
          <w:lang w:eastAsia="ar-SA"/>
        </w:rPr>
        <w:t xml:space="preserve"> учебный год</w:t>
      </w:r>
    </w:p>
    <w:p w:rsidR="00882C4B" w:rsidRDefault="00882C4B" w:rsidP="00882C4B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882C4B" w:rsidRDefault="00882C4B" w:rsidP="00882C4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Составитель: учитель начальных классов Лебедева В.К.</w:t>
      </w:r>
    </w:p>
    <w:p w:rsidR="00882C4B" w:rsidRDefault="00882C4B" w:rsidP="00882C4B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573CD" w:rsidRDefault="00C573CD" w:rsidP="00882C4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73CD" w:rsidRDefault="00C573CD" w:rsidP="00882C4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73CD" w:rsidRDefault="00C573CD" w:rsidP="00882C4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73CD" w:rsidRDefault="00C573CD" w:rsidP="00882C4B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C573CD" w:rsidRDefault="00C573CD" w:rsidP="00C573C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2024-2025</w:t>
      </w:r>
      <w:r w:rsidR="00882C4B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882C4B" w:rsidRDefault="00882C4B" w:rsidP="00882C4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2C4B" w:rsidRPr="008A21EE" w:rsidRDefault="00882C4B" w:rsidP="00882C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A21E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882C4B" w:rsidRPr="002556E2" w:rsidRDefault="00882C4B" w:rsidP="00882C4B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56E2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«Окружающий мир» для 5в</w:t>
      </w:r>
      <w:r w:rsidRPr="002556E2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2556E2">
        <w:rPr>
          <w:rFonts w:ascii="Times New Roman" w:hAnsi="Times New Roman"/>
          <w:color w:val="000000"/>
          <w:sz w:val="24"/>
          <w:szCs w:val="24"/>
        </w:rPr>
        <w:t xml:space="preserve"> класса </w:t>
      </w:r>
      <w:r>
        <w:rPr>
          <w:rFonts w:ascii="Times New Roman" w:hAnsi="Times New Roman"/>
          <w:color w:val="000000"/>
          <w:sz w:val="24"/>
          <w:szCs w:val="24"/>
        </w:rPr>
        <w:t>разработана в соответствии с нормативными документами</w:t>
      </w:r>
      <w:r w:rsidRPr="002556E2">
        <w:rPr>
          <w:rFonts w:ascii="Times New Roman" w:hAnsi="Times New Roman"/>
          <w:color w:val="000000"/>
          <w:sz w:val="24"/>
          <w:szCs w:val="24"/>
        </w:rPr>
        <w:t>:</w:t>
      </w:r>
    </w:p>
    <w:p w:rsidR="00882C4B" w:rsidRDefault="00882C4B" w:rsidP="00882C4B">
      <w:pPr>
        <w:pStyle w:val="Standard"/>
        <w:jc w:val="both"/>
        <w:rPr>
          <w:sz w:val="28"/>
          <w:szCs w:val="28"/>
        </w:rPr>
      </w:pPr>
      <w:r w:rsidRPr="00700E2D">
        <w:t>1.  Федерального закона Российской Федерации «Об образовании в Российской Федерации» № 273</w:t>
      </w:r>
      <w:r w:rsidRPr="00700E2D">
        <w:softHyphen/>
        <w:t>ФЗ от 29 декабря 2012г.;</w:t>
      </w:r>
      <w:r w:rsidRPr="00700E2D"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700E2D">
        <w:softHyphen/>
        <w:t xml:space="preserve"> ФГОС ОВЗ), утвержденный приказом Министерства образования и науки Российской Федерации № 1598 от 19 декабря 2014 г.;</w:t>
      </w:r>
      <w:r w:rsidRPr="00700E2D">
        <w:br/>
        <w:t>3. Федерального государственного образовательного стандарта начального общего образования, утвержденный Приказом Министерства просвещения Российской Федерации</w:t>
      </w:r>
      <w:r w:rsidRPr="00700E2D">
        <w:rPr>
          <w:lang w:val="en-US"/>
        </w:rPr>
        <w:t> </w:t>
      </w:r>
      <w:r w:rsidRPr="00700E2D">
        <w:t>от</w:t>
      </w:r>
      <w:r w:rsidRPr="00700E2D">
        <w:rPr>
          <w:lang w:val="en-US"/>
        </w:rPr>
        <w:t> </w:t>
      </w:r>
      <w:r w:rsidRPr="00700E2D">
        <w:t>31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2021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286;</w:t>
      </w:r>
      <w:r w:rsidRPr="00700E2D">
        <w:br/>
        <w:t xml:space="preserve">4.  Федеральной образовательной программы начального общего образования (далее </w:t>
      </w:r>
      <w:r w:rsidRPr="00700E2D">
        <w:softHyphen/>
        <w:t xml:space="preserve"> ФООП НОО), утвержденная Министерством просвещения Российской федерации от</w:t>
      </w:r>
      <w:r w:rsidRPr="00700E2D">
        <w:rPr>
          <w:lang w:val="en-US"/>
        </w:rPr>
        <w:t> </w:t>
      </w:r>
      <w:r w:rsidRPr="00700E2D">
        <w:t>4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2023</w:t>
      </w:r>
      <w:r w:rsidRPr="00700E2D">
        <w:rPr>
          <w:lang w:val="en-US"/>
        </w:rPr>
        <w:t> </w:t>
      </w:r>
      <w:r w:rsidRPr="00700E2D">
        <w:t>года;</w:t>
      </w:r>
      <w:r w:rsidRPr="00700E2D"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</w:t>
      </w:r>
      <w:r w:rsidRPr="00700E2D">
        <w:rPr>
          <w:lang w:val="en-US"/>
        </w:rPr>
        <w:t> </w:t>
      </w:r>
      <w:r w:rsidRPr="00700E2D">
        <w:t>2022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1023;</w:t>
      </w:r>
      <w:r w:rsidRPr="00700E2D"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700E2D">
        <w:rPr>
          <w:lang w:val="en-US"/>
        </w:rPr>
        <w:t> </w:t>
      </w:r>
      <w:r w:rsidRPr="00700E2D">
        <w:t>28)</w:t>
      </w:r>
      <w:r w:rsidRPr="00700E2D">
        <w:br/>
        <w:t>7. СанПиН 1.2.3685-21 «Гигиенические нормативы и требования к обеспечению безопасности и (или) безвредности для</w:t>
      </w:r>
      <w:r w:rsidRPr="00700E2D">
        <w:rPr>
          <w:sz w:val="28"/>
          <w:szCs w:val="28"/>
        </w:rPr>
        <w:t xml:space="preserve"> человека факторов среды обитания» (утв. Постановлением Главного государственного санитарного врача РФ от 28.01.2021</w:t>
      </w:r>
    </w:p>
    <w:p w:rsidR="00882C4B" w:rsidRPr="00700E2D" w:rsidRDefault="00882C4B" w:rsidP="00882C4B">
      <w:pPr>
        <w:pStyle w:val="Standard"/>
        <w:jc w:val="both"/>
        <w:rPr>
          <w:rFonts w:eastAsiaTheme="minorEastAsia"/>
          <w:color w:val="auto"/>
          <w:kern w:val="0"/>
        </w:rPr>
      </w:pPr>
      <w:r>
        <w:rPr>
          <w:sz w:val="28"/>
          <w:szCs w:val="28"/>
        </w:rPr>
        <w:t xml:space="preserve">  8</w:t>
      </w:r>
      <w:r w:rsidRPr="00700E2D">
        <w:rPr>
          <w:sz w:val="28"/>
          <w:szCs w:val="28"/>
        </w:rPr>
        <w:t xml:space="preserve">.   </w:t>
      </w:r>
      <w:r w:rsidRPr="00700E2D">
        <w:rPr>
          <w:rFonts w:eastAsiaTheme="minorEastAsia"/>
          <w:color w:val="auto"/>
          <w:kern w:val="0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 (вариант 2.3) ГОБОУ «АШИ № 4»,</w:t>
      </w:r>
    </w:p>
    <w:p w:rsidR="00882C4B" w:rsidRPr="00700E2D" w:rsidRDefault="00882C4B" w:rsidP="00882C4B">
      <w:pPr>
        <w:pStyle w:val="Standard"/>
        <w:jc w:val="both"/>
        <w:rPr>
          <w:b/>
        </w:rPr>
      </w:pPr>
      <w:r>
        <w:rPr>
          <w:rFonts w:eastAsiaTheme="minorEastAsia"/>
          <w:color w:val="auto"/>
          <w:kern w:val="0"/>
        </w:rPr>
        <w:t>9.</w:t>
      </w:r>
      <w:r w:rsidRPr="00700E2D">
        <w:rPr>
          <w:rFonts w:eastAsiaTheme="minorEastAsia"/>
          <w:color w:val="auto"/>
          <w:kern w:val="0"/>
        </w:rPr>
        <w:t xml:space="preserve"> Учебного плана ГОБОУ «АШИ № 4»;</w:t>
      </w:r>
      <w:r w:rsidRPr="00700E2D">
        <w:rPr>
          <w:b/>
        </w:rPr>
        <w:t xml:space="preserve">   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Основными задачами учебного курса «Окружающий мир» являются накопление и систематизация представлений детей о предметах и явлениях окружающей жизни, природы, обогащение их нравственного опыта, формирование навыков правильного поведения (в семье, школе, на улице, в общественных местах, в природе); воспитание любви и заботы к членам семьи, уважительного, внимательного отношения к окружающим людям (сверстникам и педагогам и др.); воспитание у детей бережного отношения к вещам, созданным трудом людей, уважения к труду, людям труда, ответственного отношения к природе, любви к родному краю, Родине.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Изучение предмета ведется в двух направлениях.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Первое направление </w:t>
      </w:r>
      <w:r w:rsidRPr="00E26AB4">
        <w:rPr>
          <w:rFonts w:ascii="Times New Roman" w:eastAsia="Calibri" w:hAnsi="Times New Roman"/>
          <w:sz w:val="24"/>
          <w:szCs w:val="24"/>
          <w:lang w:eastAsia="en-US"/>
        </w:rPr>
        <w:t>предусматривает знакомство с общественной жизнью, трудом людей, культурой поведения. Формы, методы и средства ознакомления детей с жизнью нашего общества разнообразны: экскурсии, встречи с людьми разных профессий, посещение предприятий, музеев, театров, клубов, беседы и чтение о труде, о людях труда, просмотр кино- и диафильмов, теле- и радиопередач, подготовка к праздникам и т. п. Полученные представления дети закрепляют в своей практической деятельности (учебные занятия, дидактические и творческие игры, труд по самообслуживанию, общественно полезный труд и др.).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Второе направление </w:t>
      </w:r>
      <w:r w:rsidRPr="00E26AB4">
        <w:rPr>
          <w:rFonts w:ascii="Times New Roman" w:eastAsia="Calibri" w:hAnsi="Times New Roman"/>
          <w:sz w:val="24"/>
          <w:szCs w:val="24"/>
          <w:lang w:eastAsia="en-US"/>
        </w:rPr>
        <w:t>предусматривает знакомство с природой в непосредственном общении с нею; ведется работа по формированию представлений обучающихся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 природы.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Задача этого раздела заключается в том, чтобы на конкретном и доступном материале познакомить детей с живой и неживой природой, сформировать у них первоначальное представление о природе как едином целом, научить устанавливать взаимосвязи между объектами и явлениями природы, между природой и трудовой деятельностью людей.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В свою очередь, приобретаемые знания служат формированию мировоззрения, воспитанию любви и бережного отношения к природе, чувства патриотизма и понимания прекрасного.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Основные задачи реализации содержания: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первоначальных представлений об окружающем мире.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элементарных знаний о человеке, включая его возраст, пол, необходимость здорового образа жизни.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Развитие представлений о своей семье, взаимоотношениях в семье, обязанностях членов семьи и ребенка.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представлений об обязанностях и правах самого ребёнка, его роли ученика.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представлений о сферах трудовой деятельности, о профессиях.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Развитие способности решать соответствующие возрасту и возможностям задачи взаимодействия со взрослыми и детьми.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Развитие представлений о социокультурной жизни лиц с нарушенным слухом.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умений безопасного поведения в условиях повседневной жизни и в различных опасных и чрезвычайных ситуациях.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Развитие умение поддерживать режим дня с необходимыми оздоровительными процедурами.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т.д.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Усвоение правил безопасного поведения в помещении и на улице.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>Освоение навыков учебной деятельности и накопление опыта взаимодействия с взрослыми и сверстниками.</w:t>
      </w:r>
    </w:p>
    <w:p w:rsidR="00882C4B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  <w:lang w:eastAsia="en-US"/>
        </w:rPr>
        <w:t xml:space="preserve">Развитие слухо-зрительного восприятия и достаточно внятного воспроизведения тематической и терминологической лексикой, используемой при изучении данного </w:t>
      </w:r>
      <w:r w:rsidRPr="00B562B9">
        <w:rPr>
          <w:rFonts w:ascii="Times New Roman" w:hAnsi="Times New Roman"/>
          <w:sz w:val="24"/>
          <w:szCs w:val="24"/>
        </w:rPr>
        <w:t>предмета.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82C4B" w:rsidRPr="00F0108E" w:rsidRDefault="00882C4B" w:rsidP="00882C4B">
      <w:pPr>
        <w:pStyle w:val="ab"/>
        <w:numPr>
          <w:ilvl w:val="0"/>
          <w:numId w:val="2"/>
        </w:numPr>
        <w:shd w:val="clear" w:color="auto" w:fill="FFFFFF"/>
        <w:ind w:left="0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0108E">
        <w:rPr>
          <w:rFonts w:ascii="Times New Roman" w:hAnsi="Times New Roman"/>
          <w:b/>
          <w:sz w:val="32"/>
          <w:szCs w:val="32"/>
        </w:rPr>
        <w:t>Общая характеристика учебного предмета.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Первоначальные знания о природе являются основой для дальнейшего усвоения курса природоведения, имеют большое значение для общего и речевого развития слабослышащих детей, способствуют развитию словесно-логического мышления. Знакомя детей с окружающей природой, учитель обеспечивает непосредственное восприятие изучаемых объектов, проводит работу по уточнению имеющихся в опыте детей представлений и понятий. В учебном процессе используются различные методы, формы работы и наглядные средства обучения, ведется систематическая работа по развитию речи обучающихся: накопление специальных природоведческих терминов, слов и словосочетаний, обозначающих объекты и явления природы, выражающих временные и пространственные отношения и включение их в самостоятельную разговорную речь (диалогическую и монологическую).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При изучении природоведческого материала ведущее место занимают наблюдения, экскурсии, опыты, практические работы, которые не должны подменяться словесными методами обучения. В программе по каждому классу и разделу указаны методы и формы работы, отвечающие специфике содержания, рассматриваемого по той или иной теме, и выполнение их является обязательным. В процессе наблюдений за погодой и сезонными явлениями, экскурсий в природу, организованных наблюдений в уголке живой природы, из бесед с учителем обучающихся получают сведения о различных явлениях, происходящих в природе в разное время года, о жизни растений и животных, о деятельности людей, а также первоначальные сведения о человеке и охране его здоровья. На уроке под руководством учителя осуществляется непосредственное восприятие обучающимся изучаемых объектов. В процессе изучения живой природы особое внимание должно быть уделено формированию умения описать тот или иной объект, его характерные особенности по определенному плану, выделив при этом наиболее существенные признаки. С этой целью рекомендуется широко использовать приемы, активизирующие познавательную деятельность обучающихся (анализ, синтез, сравнение), и тщательно подбирать объекты для изучения.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При изучении особенностей строения растений и животных, условий их жизни объекты, относящиеся к определенной систематической группе, рассматриваются одновременно, а не поочередно, что помогает обучающимся быстрее и легче установить сходные и отличительные признаки. Сравнение изучаемых предметов и явлений природы, установление их сходных и отличительных признаков дает возможность постепенно подвести обучающихся к начальным природоведческим обобщениям, простейшей систематизации и классификации изучаемых объектов, что особенно важно для формирования системы природоведческих обобщений и активизации мыслительной деятельности, обучающихся в процессе познания природы.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В основе изучения природы ближайшего окружения лежат сезонный и краеведческий принципы. При изучении любого раздела учитель в зависимости от местных условий знакомит учеников с объектами родного края. Связующим звеном всех разделов является изучение труда людей и организация практической деятельности детей (общественно полезной, трудовой, игровой).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Изучение тематики первого направления («Наш дом», «Наша школа», «Город, где мы учимся», «Родная страна») в сочетании с содержанием раздела «Родная природа» позволяет ученикам накапливать, обогащать и систематизировать представления об окружающем мире, о близком и далеком. В процессе обучения к одной и той же теме целесообразно возвращаться несколько раз в течение года как для закрепления полученных представлений, так и в целях их дальнейшего обогащения и развития.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Занятия по окружающему миру должны проводиться, как правило, не только в классном помещении, но и на пришкольном участке, в парке, на улице, в библиотеке, на выставке и т. п. Занятия должны носить в основном ознакомительный характер. Для прочного усвоения в каждом классе выделяется лишь небольшой круг вопросов, сформулированных в основных требованиях к знаниям и умениям обучающихся.</w:t>
      </w:r>
    </w:p>
    <w:p w:rsidR="00882C4B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6AB4">
        <w:rPr>
          <w:rFonts w:ascii="Times New Roman" w:eastAsia="Calibri" w:hAnsi="Times New Roman"/>
          <w:sz w:val="24"/>
          <w:szCs w:val="24"/>
        </w:rPr>
        <w:t>Предмет «Окружающий мир» тесно связан с остальными предметами начальной школы. Наблюдения за жизнью природы и общества, за трудом людей способствуют лучшему пониманию учебного материала по таким предметам, как русский язык, трудовое обучение и др. Представления об окружающем мире, получаемые обучающимся на других уроках, на занятиях по этому предмету расширяются, обогащаются, приобретают большую практическую направленность</w:t>
      </w:r>
      <w:r w:rsidRPr="00B562B9">
        <w:rPr>
          <w:rFonts w:ascii="Times New Roman" w:hAnsi="Times New Roman"/>
          <w:sz w:val="24"/>
          <w:szCs w:val="24"/>
        </w:rPr>
        <w:t>.</w:t>
      </w:r>
    </w:p>
    <w:p w:rsidR="00882C4B" w:rsidRPr="00E26AB4" w:rsidRDefault="00882C4B" w:rsidP="00882C4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/>
          <w:sz w:val="24"/>
          <w:szCs w:val="24"/>
        </w:rPr>
      </w:pPr>
    </w:p>
    <w:p w:rsidR="00882C4B" w:rsidRPr="00CA210F" w:rsidRDefault="00882C4B" w:rsidP="00882C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A210F">
        <w:rPr>
          <w:rFonts w:ascii="Times New Roman" w:hAnsi="Times New Roman"/>
          <w:b/>
          <w:sz w:val="32"/>
          <w:szCs w:val="32"/>
        </w:rPr>
        <w:t>Место предмета «Окружающий мир» в учебном плане.</w:t>
      </w:r>
    </w:p>
    <w:p w:rsidR="00882C4B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sz w:val="24"/>
          <w:szCs w:val="24"/>
        </w:rPr>
        <w:t>68</w:t>
      </w:r>
      <w:r w:rsidRPr="00B562B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Pr="00B562B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562B9">
        <w:rPr>
          <w:rFonts w:ascii="Times New Roman" w:hAnsi="Times New Roman"/>
          <w:sz w:val="24"/>
          <w:szCs w:val="24"/>
        </w:rPr>
        <w:t xml:space="preserve"> в неделю).</w:t>
      </w:r>
    </w:p>
    <w:p w:rsidR="00882C4B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E2267">
        <w:rPr>
          <w:rFonts w:ascii="Times New Roman" w:hAnsi="Times New Roman"/>
          <w:sz w:val="24"/>
          <w:szCs w:val="24"/>
        </w:rPr>
        <w:t>В АООП  учебному предмету «Окружающий мир» отведён 1 час в неделю. В связи с трудностями понимания обучающимися  учебного материала  по предмету добавлен ещё 1 час.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82C4B" w:rsidRPr="00F524E9" w:rsidRDefault="00882C4B" w:rsidP="00882C4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/>
          <w:bCs/>
          <w:sz w:val="32"/>
          <w:szCs w:val="32"/>
        </w:rPr>
      </w:pPr>
      <w:r w:rsidRPr="00F524E9">
        <w:rPr>
          <w:rFonts w:ascii="Times New Roman" w:hAnsi="Times New Roman"/>
          <w:b/>
          <w:sz w:val="32"/>
          <w:szCs w:val="32"/>
        </w:rPr>
        <w:t>Результаты освоения учебного предмета «Окружающий мир»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Личностные результаты обучения: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-иметь 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 -иметь способность осуществлять информационный поиск для выполнения учебных задач;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 -осознание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-иметь способность работать с моделями изучаемых объектов и явлений окружающего мира;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-умение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882C4B" w:rsidRPr="00B562B9" w:rsidRDefault="00882C4B" w:rsidP="00882C4B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B562B9">
        <w:rPr>
          <w:rFonts w:ascii="Times New Roman" w:hAnsi="Times New Roman"/>
          <w:b/>
          <w:spacing w:val="-3"/>
          <w:sz w:val="24"/>
          <w:szCs w:val="24"/>
        </w:rPr>
        <w:t>Предметные результаты обучения.</w:t>
      </w:r>
    </w:p>
    <w:p w:rsidR="00882C4B" w:rsidRPr="00B562B9" w:rsidRDefault="00882C4B" w:rsidP="00882C4B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562B9">
        <w:rPr>
          <w:rFonts w:ascii="Times New Roman" w:hAnsi="Times New Roman"/>
          <w:i/>
          <w:sz w:val="24"/>
          <w:szCs w:val="24"/>
        </w:rPr>
        <w:t>К концу V класса обучающиеся должны знать:</w:t>
      </w:r>
    </w:p>
    <w:p w:rsidR="00882C4B" w:rsidRPr="00B562B9" w:rsidRDefault="00882C4B" w:rsidP="00882C4B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-характерные признаки лета, осени, зимы, весны своей местности, а также некоторые взаимосвязи в неживой и живой природе;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-особенности, назначение и зависимость от изменений в природе сезонного труда людей местности;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-строение, назначение термометра; простейшие физические свойства снега и льда;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не менее 5—6 декоративных травянистых растений; названия и различия местных растений (не менее 3—4 деревьев, 2—3 кустарников, 3—4 травянистых растений);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 и различия деревьев, кустарников, травянистых растений, лиственных и хвойных растений; некоторые способы размножения растений, цикл развития растения от семени до семени;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5—6 комнатных растений;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-простейшие правила ухода за комнатными растениями;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 перелетных и зимующих птиц; названия и различия разводимых в данной местности домашних животных;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10 диких животных (черви, членистоногие, земноводные, пресмыкающиеся, птицы, звери);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 горизонте, линии горизонта, сторонах горизонта; строение и назначение компаса;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-столицу России — Москву.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562B9">
        <w:rPr>
          <w:rFonts w:ascii="Times New Roman" w:hAnsi="Times New Roman"/>
          <w:i/>
          <w:sz w:val="24"/>
          <w:szCs w:val="24"/>
        </w:rPr>
        <w:t xml:space="preserve">Обучающиеся должны уметь: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-вести наблюдения в природе по заданиям «Дневников наблюдений» и фиксировать их;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-измерять температуру воздуха с помощью термометра;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-правильно строить режим дня, выполнять необходимые правила личной гигиены;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-охранять свое здоровье от простудных заболеваний; в доступной форме охранять растения и животных;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-ухаживать за комнатными растениями;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-выращивать растения одним из изученных способов;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-ориентироваться по Солнцу и компасу; </w:t>
      </w:r>
    </w:p>
    <w:p w:rsidR="00882C4B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-показать на карте столицу России — Москву.</w:t>
      </w:r>
    </w:p>
    <w:p w:rsidR="00C573CD" w:rsidRDefault="00C573CD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573CD" w:rsidRDefault="00C573CD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Pr="00C573CD" w:rsidRDefault="00882C4B" w:rsidP="00C573CD">
      <w:pPr>
        <w:pStyle w:val="ab"/>
        <w:numPr>
          <w:ilvl w:val="0"/>
          <w:numId w:val="2"/>
        </w:numPr>
        <w:ind w:left="0" w:firstLine="284"/>
        <w:jc w:val="center"/>
        <w:rPr>
          <w:rFonts w:ascii="Times New Roman" w:hAnsi="Times New Roman"/>
          <w:sz w:val="32"/>
          <w:szCs w:val="32"/>
        </w:rPr>
      </w:pPr>
      <w:r w:rsidRPr="00C573CD">
        <w:rPr>
          <w:rFonts w:ascii="Times New Roman" w:hAnsi="Times New Roman"/>
          <w:b/>
          <w:sz w:val="32"/>
          <w:szCs w:val="32"/>
        </w:rPr>
        <w:t>Содержание учебного предмета «Окружающий мир».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начального общего образования.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>К наиболее важным из них относятся следующие: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 1.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2.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3. знать и любить свою Родину – свой родной дом, двор, улицу, город, деревню, свою страну;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4.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5. проявлять миролюбие — не затевать конфликтов и стремиться решать спорные вопросы, не прибегая к силе;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>6. стремиться узнавать что</w:t>
      </w:r>
      <w:r w:rsidRPr="00630586">
        <w:rPr>
          <w:rFonts w:ascii="Times New Roman" w:hAnsi="Times New Roman"/>
          <w:sz w:val="24"/>
          <w:szCs w:val="24"/>
        </w:rPr>
        <w:softHyphen/>
        <w:t xml:space="preserve">-то новое, проявлять любознательность, ценить знания;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7. быть вежливым и опрятным, скромным и приветливым;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 xml:space="preserve">8. соблюдать правила личной гигиены, режим дня, вести здоровый образ жизни; </w:t>
      </w:r>
    </w:p>
    <w:p w:rsidR="00882C4B" w:rsidRPr="00630586" w:rsidRDefault="00882C4B" w:rsidP="00882C4B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>9. уметь сопереживать, проявлять сострадание к попавшим в беду; стремиться устанавливать хорошие отношения с другим</w:t>
      </w:r>
      <w:r>
        <w:rPr>
          <w:rFonts w:ascii="Times New Roman" w:hAnsi="Times New Roman"/>
          <w:sz w:val="24"/>
          <w:szCs w:val="24"/>
        </w:rPr>
        <w:t>и людьми; уметь прощать обиды,</w:t>
      </w:r>
      <w:r w:rsidRPr="00630586">
        <w:rPr>
          <w:rFonts w:ascii="Times New Roman" w:hAnsi="Times New Roman"/>
          <w:sz w:val="24"/>
          <w:szCs w:val="24"/>
        </w:rPr>
        <w:t xml:space="preserve">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882C4B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630586">
        <w:rPr>
          <w:rFonts w:ascii="Times New Roman" w:hAnsi="Times New Roman"/>
          <w:sz w:val="24"/>
          <w:szCs w:val="24"/>
        </w:rPr>
        <w:t>10.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882C4B" w:rsidRPr="00630586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0378"/>
        <w:gridCol w:w="1263"/>
        <w:gridCol w:w="2398"/>
      </w:tblGrid>
      <w:tr w:rsidR="00882C4B" w:rsidTr="00E46E59">
        <w:tc>
          <w:tcPr>
            <w:tcW w:w="1412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0378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</w:t>
            </w:r>
          </w:p>
        </w:tc>
        <w:tc>
          <w:tcPr>
            <w:tcW w:w="1263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98" w:type="dxa"/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Целевые </w:t>
            </w:r>
          </w:p>
          <w:p w:rsidR="00882C4B" w:rsidRPr="00E26AB4" w:rsidRDefault="00882C4B" w:rsidP="00E46E5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приоритеты </w:t>
            </w:r>
          </w:p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882C4B" w:rsidTr="00E46E59">
        <w:tc>
          <w:tcPr>
            <w:tcW w:w="1412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0378" w:type="dxa"/>
            <w:shd w:val="clear" w:color="auto" w:fill="auto"/>
          </w:tcPr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Что такое природа. Природа живая и неживая. Наблюдения в природе.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Летние и осенние изменения в природе.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Неживая природа летом: температура воздуха, характер облачности, летние дожди и грозы, состояние почвы и водоемов.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Неживая природа осенью: похолодание, характер облачности, осенние дожди и другие виды осадков, осенние туманы, первые заморозки, состояние почвы и водоемов. Термометр. Измерение температуры воздуха.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Растения летом и осенью. Части растения. Деревья, кустарники, травянистые растения. Деревья лиственные и хвойные. Внешний вид растений летом. Цветение растений. Созревание плодов и семян.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Изменения в жизни растений осенью: изменение окраски листьев, листопад, увядание травянистых растений. Осенние плоды и семена. Охрана растений летом и осенью.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Дикие и домашние животные летом. Условия питания. Изменения в жизни диких и домашних животных осенью. Изменение условий питания. Исчезновение насекомых. Перелетные птицы и их отлет в теплые страны. Зимующие птицы и изменения в их жизни осенью. Подготовка к зиме зверей и других обитающих в данной местности животных. Отличия диких и домашних животных. Охрана диких животных летом и осенью.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летом и осенью. Уход за посевами. Уборка урожая. Забота об урожае будущего года. Осенние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осенью.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Охрана здоровья человека. Предупреждение простудных заболеваний. Режим дня школьника.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Экскурсия: в лес, сад или парк с целью знакомства с местными деревьями, кустарниками, травянистыми растениями и изменениями в жизни растений и животных осенью.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Практические работы. Строение термометра и измерение температуры воздуха; части растения.</w:t>
            </w:r>
            <w:r w:rsidRPr="00E26AB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4,5,6,9,10</w:t>
            </w:r>
          </w:p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1,2,4,5,6,9,10</w:t>
            </w:r>
          </w:p>
        </w:tc>
      </w:tr>
      <w:tr w:rsidR="00882C4B" w:rsidTr="00E46E59">
        <w:tc>
          <w:tcPr>
            <w:tcW w:w="1412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378" w:type="dxa"/>
            <w:shd w:val="clear" w:color="auto" w:fill="auto"/>
          </w:tcPr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Зимние изменения в природе.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Неживая природа зимой: температура воздуха, характер облачности, осадки. Снегопады, метели. Установление постоянного снегового покрова. Снег и лед. Состояние водоемов и почвы.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Растения зимой. Хвойные и лиственные деревья и кустарники зимой. Особенности зимовки растений под снегом. Значение снегового покрова для защиты растений. Охрана растений в природе зимой. Комнатные растения и уход за ними.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Животные зимой. Зимующие птицы и условия их питания зимой.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Жизнь зверей и домашних животных в зимнее время. Охрана диких животных зимой.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зимой. Задержание снега на полях. Подготовка техники к весне. Работа в зерно- и овощехранилищах. Уборка снега на улицах городов и поселков. Труд людей, связанный с охраной природы зимой. Участие детей в труде зимой.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Охрана здоровья человека зимой. Первая помощь при обморожении.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Экскурсия: в лес, сад или парк с целью наблюдения за состоянием деревьев и кустарников зимой. Простейшие опыты со снегом и льдом.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Практические работы. Измерение глубины снегового покрова. Уход за комнатными растениями. Первая помощь при обморожении.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1,2,4,5,6,8,9,10</w:t>
            </w:r>
          </w:p>
        </w:tc>
      </w:tr>
      <w:tr w:rsidR="00882C4B" w:rsidTr="00E46E59">
        <w:tc>
          <w:tcPr>
            <w:tcW w:w="1412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378" w:type="dxa"/>
            <w:shd w:val="clear" w:color="auto" w:fill="auto"/>
          </w:tcPr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Весенние изменения в природе.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Неживая природа весной: потепление, таяние снега, характер облачности, осадки. Состояние водоемов: ледоход, половодье. Оттаивание почвы, накопление влаги в почве.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Растения весной. Раннецветущие растения. Набухание почек у деревьев и кустарников. Распускание листьев. Цветение растений.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Размножение растений черенками, отводками, усами, луковицами, клубнями, корнями. Охрана растений весной.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Животные весной. Изменение условий питания животных. Появление насекомых. Возвращение перелетных птиц, гнездование. Изменения в жизни животных. Появление детенышей у животных. Охрана диких животных весной. Домашние животные весной.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весной. Весенние работы в полях, садах, парках, на улицах городов и сел. Весенние посадки деревьев и кустарников. Труд людей, связанный с охраной природы. Участие детей в труде весной.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Экскурсия: в лес, сад или парк с целью наблюдения за весенними изменениями в жизни растений и животных.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Наблюдения за развитием растений из семян (на основе ранее заложенных опытов на уроке трудового обучения).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Практические работы. Размножение растений черенками (бальзамин, пеларгония и др.), луковицами (амариллис), отводками (традесканция, плющ), усами (камнеломка). Выращивание в ящиках или цветочных горшках лука. Проращивание клубней картофеля.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Заключение.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Обобщение знаний о временах года. Летнее закаливание организма. 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1,2,4,5,6,8,9,10</w:t>
            </w:r>
          </w:p>
        </w:tc>
      </w:tr>
      <w:tr w:rsidR="00882C4B" w:rsidTr="00E46E59">
        <w:tc>
          <w:tcPr>
            <w:tcW w:w="1412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378" w:type="dxa"/>
            <w:shd w:val="clear" w:color="auto" w:fill="auto"/>
          </w:tcPr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местности. План и карта.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Горизонт. Линия горизонта. Ориентирование на местности по Солнцу и компасу. Строение компаса. Правила пользования компасом. Нахождение сторон горизонта по природным признакам. План и карта. </w:t>
            </w:r>
          </w:p>
          <w:p w:rsidR="00882C4B" w:rsidRPr="00E26AB4" w:rsidRDefault="00882C4B" w:rsidP="00E46E59">
            <w:pPr>
              <w:pStyle w:val="ab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Практические работы. Определение сторон горизонта по Солнцу. Определение сторон горизонта по компасу. Работа с планом. 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Наша Родина — Россия. Столица России — Москва. Административные центры. Другие города страны.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  <w:shd w:val="clear" w:color="auto" w:fill="auto"/>
          </w:tcPr>
          <w:p w:rsidR="00882C4B" w:rsidRPr="00E26AB4" w:rsidRDefault="00882C4B" w:rsidP="00E46E59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2,4,6,7,9,10</w:t>
            </w:r>
          </w:p>
        </w:tc>
      </w:tr>
    </w:tbl>
    <w:p w:rsidR="00882C4B" w:rsidRDefault="00882C4B" w:rsidP="00882C4B">
      <w:pPr>
        <w:pStyle w:val="ab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Что такое природа. Природа живая и неживая. Наблюдения в природе.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Летние и осенние изменения в природе.</w:t>
      </w:r>
      <w:r w:rsidRPr="00B562B9">
        <w:rPr>
          <w:rFonts w:ascii="Times New Roman" w:hAnsi="Times New Roman"/>
          <w:sz w:val="24"/>
          <w:szCs w:val="24"/>
        </w:rPr>
        <w:t xml:space="preserve"> Неживая природа летом: температура воздуха, характер облачности, летние дожди и грозы, состояние почвы и водоемов.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Неживая природа осенью: похолодание, характер облачности, осенние дожди и другие виды осадков, осенние туманы, первые заморозки, состояние почвы и водоемов. Термометр. Измерение температуры воздуха.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Растения летом и осенью. Части растения. Деревья, кустарники, травянистые растения. Деревья лиственные и хвойные. Внешний вид растений летом. Цветение растений. Созревание плодов и семян.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Изменения в жизни растений осенью: изменение окраски листьев, листопад, увядание травянистых растений. Осенние плоды и семена. Охрана растений летом и осенью.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Дикие и домашние животные летом. Условия питания. Изменения в жизни диких и домашних животных осенью. Изменение условий питания. Исчезновение насекомых. Перелетные птицы и их отлет в теплые страны. Зимующие птицы и изменения в их жизни осенью. Подготовка к зиме зверей и других обитающих в данной местности животных. Отличия диких и домашних животных. Охрана диких животных летом и осенью.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Труд людей летом и осенью. Уход за посевами. Уборка урожая. Забота об урожае будущего года. Осенние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осенью.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Охрана здоровья человека. Предупреждение простудных заболеваний. Режим дня школьника.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Экскурсия: в лес, сад или парк с целью знакомства с местными деревьями, кустарниками, травянистыми растениями и изменениями в жизни растений и животных осенью.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pacing w:val="-5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Практические работы. Строение термометра и измерение температуры воздуха; части растения.</w:t>
      </w:r>
      <w:r w:rsidRPr="00B562B9"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Зимние изменения в природе.</w:t>
      </w:r>
      <w:r w:rsidRPr="00B562B9">
        <w:rPr>
          <w:rFonts w:ascii="Times New Roman" w:hAnsi="Times New Roman"/>
          <w:sz w:val="24"/>
          <w:szCs w:val="24"/>
        </w:rPr>
        <w:t xml:space="preserve"> Неживая природа зимой: температура воздуха, характер облачности, осадки. Снегопады, метели. Установление постоянного снегового покрова. Снег и лед. Состояние водоемов и почвы.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Растения зимой. Хвойные и лиственные деревья и кустарники зимой. Особенности зимовки растений под снегом. Значение снегового покрова для защиты растений. Охрана растений в природе зимой. Комнатные растения и уход за ними.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Животные зимой. Зимующие птицы и условия их питания зимой.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Жизнь зверей и домашних животных в зимнее время. Охрана диких животных зимой.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Труд людей зимой. Задержание снега на полях. Подготовка техники к весне. Работа в зерно- и овощехранилищах. Уборка снега на улицах городов и поселков. Труд людей, связанный с охраной природы зимой. Участие детей в труде зимой.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Охрана здоровья человека зимой. Первая помощь при обморожении.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Экскурсия: в лес, сад или парк с целью наблюдения за состоянием деревьев и кустарников зимой. Простейшие опыты со снегом и льдом.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Практические работы. Измерение глубины снегового покрова. Уход за комнатными растениями. Первая помощь при обморожении.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Весенние изменения в природе.</w:t>
      </w:r>
      <w:r w:rsidRPr="00B562B9">
        <w:rPr>
          <w:rFonts w:ascii="Times New Roman" w:hAnsi="Times New Roman"/>
          <w:sz w:val="24"/>
          <w:szCs w:val="24"/>
        </w:rPr>
        <w:t xml:space="preserve"> Неживая природа весной: потепление, таяние снега, характер облачности, осадки. Состояние водоемов: ледоход, половодье. Оттаивание почвы, накопление влаги в почве.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Растения весной. Раннецветущие растения. Набухание почек у деревьев и кустарников. Распускание листьев. Цветение растений.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Размножение растений черенками, отводками, усами, луковицами, клубнями, корнями. Охрана растений весной.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Животные весной. Изменение условий питания животных. Появление насекомых. Возвращение перелетных птиц, гнездование. Изменения в жизни животных. Появление детенышей у животных. Охрана диких животных весной. Домашние животные весной.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Труд людей весной. Весенние работы в полях, садах, парках, на улицах городов и сел. Весенние посадки деревьев и кустарников. Труд людей, связанный с охраной природы. Участие детей в труде весной.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Экскурсия: в лес, сад или парк с целью наблюдения за весенними изменениями в жизни растений и животных.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Наблюдения за развитием растений из семян (на основе ранее заложенных опытов на уроке трудового обучения).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Практические работы. Размножение растений черенками (бальзамин, пеларгония и др.), луковицами (амариллис), отводками (традесканция, плющ), усами (камнеломка). Выращивание в ящиках или цветочных горшках лука. Проращивание клубней картофеля.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Заключение.</w:t>
      </w:r>
      <w:r w:rsidRPr="00B562B9">
        <w:rPr>
          <w:rFonts w:ascii="Times New Roman" w:hAnsi="Times New Roman"/>
          <w:sz w:val="24"/>
          <w:szCs w:val="24"/>
        </w:rPr>
        <w:t xml:space="preserve"> Обобщение знаний о временах года. Летнее закаливание организма.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b/>
          <w:sz w:val="24"/>
          <w:szCs w:val="24"/>
        </w:rPr>
        <w:t>Ориентирование на местности. План и карта.</w:t>
      </w:r>
      <w:r w:rsidRPr="00B562B9">
        <w:rPr>
          <w:rFonts w:ascii="Times New Roman" w:hAnsi="Times New Roman"/>
          <w:sz w:val="24"/>
          <w:szCs w:val="24"/>
        </w:rPr>
        <w:t xml:space="preserve"> Горизонт. Линия горизонта. Ориентирование на местности по Солнцу и компасу. Строение компаса. Правила пользования компасом. Нахождение сторон горизонта по природным признакам. План и карта.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Практические работы. Определение сторон горизонта по Солнцу. Определение сторон горизонта по компасу. Работа с планом. </w:t>
      </w:r>
    </w:p>
    <w:p w:rsidR="00882C4B" w:rsidRDefault="00882C4B" w:rsidP="00882C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Наша Родина — Россия. Столица России — Москва. Административные центры. Другие города страны.</w:t>
      </w:r>
    </w:p>
    <w:p w:rsidR="00882C4B" w:rsidRDefault="00882C4B" w:rsidP="00882C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Default="00882C4B" w:rsidP="00882C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Default="00882C4B" w:rsidP="00882C4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Pr="00B562B9" w:rsidRDefault="00882C4B" w:rsidP="00882C4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Pr="00B562B9" w:rsidRDefault="00882C4B" w:rsidP="00882C4B">
      <w:pPr>
        <w:pStyle w:val="a3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  <w:sectPr w:rsidR="00882C4B" w:rsidRPr="00B562B9" w:rsidSect="00B562B9">
          <w:footerReference w:type="default" r:id="rId7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882C4B" w:rsidRPr="00CA210F" w:rsidRDefault="00882C4B" w:rsidP="00882C4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210F">
        <w:rPr>
          <w:rFonts w:ascii="Times New Roman" w:hAnsi="Times New Roman"/>
          <w:b/>
          <w:sz w:val="32"/>
          <w:szCs w:val="32"/>
        </w:rPr>
        <w:t>Тематическое планирование по «Окружающему миру» 5в</w:t>
      </w:r>
      <w:r w:rsidRPr="00CA210F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CA210F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882C4B" w:rsidRPr="00B562B9" w:rsidRDefault="00882C4B" w:rsidP="00882C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230"/>
        <w:gridCol w:w="1377"/>
        <w:gridCol w:w="3472"/>
        <w:gridCol w:w="2593"/>
        <w:gridCol w:w="2936"/>
      </w:tblGrid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882C4B" w:rsidRPr="00E26AB4" w:rsidRDefault="00882C4B" w:rsidP="00E46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13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материала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3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882C4B" w:rsidRPr="00E26AB4" w:rsidRDefault="00882C4B" w:rsidP="00E46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работ обучающихся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Словарь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ЭОР</w:t>
            </w:r>
          </w:p>
        </w:tc>
      </w:tr>
      <w:tr w:rsidR="00882C4B" w:rsidRPr="00562AE5" w:rsidTr="00E46E5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1н.с.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изученного в 4 классе.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Что такое природа. Природа живая и неживая. Наблюдения в природе.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Разбор и запись терминов.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Составление схем.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Поиск информации в дополнительной литературе.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вопросам учителя.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Природа, тела природы, рукотворный мир, неживая природа, живая природа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8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https://learningapps.org/view349880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9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https://learningapps.org/view19169273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2н.с.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Диагностическое тестирование за курс 4 класса.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Неживая природа летом: температура воздуха, характер облачности, летние дожди и грозы, состояние почвы и водоёмов.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1.Записывать названия и простейшие признаки объектов неживой природы; время суток, их признаки; элементарные представления о роли солнечного тепла; влияние солнца на смену времен года.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 Называть объекты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объекты живой и неживой природы.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Температура воздуха, характер облачности, летние дожди и грозы, состояние почвы и водоёмов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https://learningapps.org/view6045388</w:t>
              </w:r>
            </w:hyperlink>
          </w:p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3н.с.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Неживая природа осенью: похолодание, характер облачности, осенние дожди и другие виды осадков, осенние туманы, первые заморозки, состояние почвы и водоемов.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Составление плана работы.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Работа с технологической картой.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Выполнение тестирования.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Анализ выполненной работы.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Формулировка итогового вывода по плану.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Похолодание, характер облачности, осенние дожди и другие виды осадков, осенние туманы, первые заморозки, состояние почвы и водоёмов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https://learningapps.org/view423399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4н.с.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Термометр. Измерение температуры воздуха.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Изучение иллюстраций.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Разгадывание кроссворда.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4.Формулировка итогового вывода по плану урока.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Мороз, тепло, жарко, холодно, минус, плюс, температура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2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https://learningapps.org/view7784361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3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https://learningapps.org/view7783691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н.о.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Растения летом и осенью.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Деревья, кустарники, травянистые растения. Деревья лиственные и хвойные. 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Практическая работа. Части растения.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 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части растений; элементарные представления о приспособлении растений 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 Различать объекты живой и неживой природы; выделять части растений; узнавать растения в природе.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Деревья, кустарники, травянистые растения. Деревья лиственные и хвойные.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https://learningapps.org/view6977203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https://learningapps.org/view6208783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2н.о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Дикие и домашние животные. Отличия диких и домашних животных. 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Перелётные и зимующие птицы.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узнавать животных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Животные: дикие, домашние. Перелётные птицы, зимующие птицы, кочующие птицы.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6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https://learningapps.org/view1234803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7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https://learningapps.org/view8597305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н.о.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летом и осенью. Уход за посевами. Уборка урожая. Забота об урожае будущего года.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виды занятий людей в разное время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выделять 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растения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называть и показывать органы чувств человека.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Уход за посевами. Уборка урожая. Забота об урожае будущего года.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Охрана здоровья человека. Предупреждение простудных заболеваний. Режим дня школьника.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Поиск информации в дополнительной литературе.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Работа с раздаточным материалом.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Работа с деформированным текстом.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иллюстрациям.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Здоровье, охрана здоровья, режим дня, гигиена</w:t>
            </w:r>
          </w:p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18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  <w:lang w:eastAsia="en-US"/>
                </w:rPr>
                <w:t>https://learningapps.org/view7590130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82C4B" w:rsidRPr="00562AE5" w:rsidTr="00E46E5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(16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  <w:p w:rsidR="00882C4B" w:rsidRPr="00E26AB4" w:rsidRDefault="00882C4B" w:rsidP="00E46E5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Неживая природа зимой: температура воздуха, характер облачности, осадки. Снегопады, метели. Установление постоянного снегового покрова.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простейшие признаки объектов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время суток, их признаки;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роли солнечного тепла;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влияние солнца на смену времен года.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 называть объекты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объекты живой и неживой природы.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Температура воздуха, характер облачности, осадки, снегопады, метели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https://learningapps.org/view6406238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Снег и лед. Состояние водоемов и почвы.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Практическая работа. Измерение глубины снегового покрова.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1.Слушание рассказа учителя. 1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2.Чтение текста учебника.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Ответы на вопросы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Работа с дидактическими карточками.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плану.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Снеговой покров, снег, лёд, измерение глубины снегового покрова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  <w:p w:rsidR="00882C4B" w:rsidRPr="00E26AB4" w:rsidRDefault="00882C4B" w:rsidP="00E46E59">
            <w:pPr>
              <w:tabs>
                <w:tab w:val="left" w:pos="776"/>
              </w:tabs>
              <w:spacing w:after="0" w:line="240" w:lineRule="auto"/>
              <w:ind w:hanging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Растения зимой. Хвойные и лиственные деревья и кустарники зимой. Особенности зимовки растений под снегом.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растений 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выделять 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растения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Деревья, кустарники, травы, хвойные и лиственные растения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https://learningapps.org/view8013041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Животные зимой. Зимующие птицы и условия их питания зимой.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317953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растений 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различать и называть наиболее распространенных диких и домашних 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Зимовка зверей, спячка, питание зверей, шерсть, зимние запасы, зимующие птицы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https://learningapps.org/view4012629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 н.д.</w:t>
            </w:r>
          </w:p>
          <w:p w:rsidR="00882C4B" w:rsidRPr="00E26AB4" w:rsidRDefault="00882C4B" w:rsidP="00E46E59">
            <w:pPr>
              <w:spacing w:after="0" w:line="240" w:lineRule="auto"/>
              <w:ind w:hanging="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Жизнь зверей и домашних животных в зимнее время. Охрана диких животных зимой.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узнавать животных в природе;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Животные: домашние, дикие, охрана животных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https://learningapps.org/view5899521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 н.д.</w:t>
            </w: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зимой. Задержание снега на полях. Подготовка техники к весне.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виды занятий людей в разное время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 Уметь различать объекты живой и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выделять 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растения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Работа в зерно- и овощехранилищах. Уборка снега на улицах городов и поселков. Труд людей, связанный с охраной природы зимой. Участие детей в труде зимой.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Презентация «Труд людей зимой» </w:t>
            </w:r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https://infourok.ru/prezentaciya-po-okruzhayuschemu-miru-na-temu-trud-lyudey-zimoy-1528073.html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н.д.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6AB4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uppressAutoHyphens/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н.д.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Охрана здоровья человека зимой. Первая помощь при обморожении. Практическая работа. Первая помощь при обморожении.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Чтение дополнительной литературы.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Обсуждение прочитанного.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Разбор и запись терминов.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плану урока.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Охрана здоровья, закаливание, первая помощь, обморожение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https://infourok.ru/prezentaciya-pervaya-pomosch-pri-obmorozhenii-2095493.html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Презентация «Первая помощь при обморожении»</w:t>
            </w:r>
          </w:p>
        </w:tc>
      </w:tr>
      <w:tr w:rsidR="00882C4B" w:rsidRPr="00562AE5" w:rsidTr="00E46E5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82C4B" w:rsidRPr="00E26AB4" w:rsidRDefault="00882C4B" w:rsidP="00882C4B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 часа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2н.я.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Неживая природа весной: потепление, таяние снега, характер облачности, осадки. 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317953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простейшие признаки объектов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время суток, их признаки;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роли солнечного тепла;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влияние солнца на смену времен года.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 называть объекты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объекты живой и неживой природы.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Потепление, таяние снега, характер облачности, осадки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https://learningapps.org/view9601070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 н.я.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Состояние водоемов: ледоход, половодье. Оттаивание почвы, накопление влаги в почве.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Разбор и запись терминов.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Поиск информации в учебнике.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4. Игра «Да, Нет». Формулировка итогового вывода по плану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Ледоход, половодье, оттаивание почвы, накопление влаги в почве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4н.я.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Растения весной. Раннецветущие растения. Набухание почек у деревьев и кустарников. Распускание листьев. Цветение растений.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растений 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выделять 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растения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Почки, цветение, бутон, цветок, раннецветущие растения: ветреница, мать-и-мачеха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https://learningapps.org/view10771079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https://learningapps.org/view404676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1н.ф.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Животные весной. Изменение условий питания животных.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названия и признаки 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элементарные представления о приспособлении животных к условиям жизни, временам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животных в природе;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Появление насекомых. Возвращение перелетных птиц, гнездование.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https://learningapps.org/view11298402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2н.ф.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Труд людей весной. Весенние работы в полях, садах, парках, на улицах городов и сел.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виды занятий людей в разное время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 различать объекты живой и неживой природы; выделять части растений;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узнавать растения в природе;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различать и называть наиболее распространенных диких и домашних животных;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называть и показывать органы чувств человека.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Труд людей, весенние работы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https://infourok.ru/prezentaciya-po-okruzhayuschemu-miru-na-temu-trud-lyudey-vesnoy-3158856.html</w:t>
              </w:r>
            </w:hyperlink>
          </w:p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Презентация «Труд людей весной»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3н.ф.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Наблюдения за развитием растений из семян. Практическая работа. Размножение растений черенками (бальзамин, пеларгония и др.), луковицами (амариллис), отводками (традесканция, плющ), усами (камнеломка).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Демонстрация опытов.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Работа с иллюстрациями.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4. Составление связного рассказа по плану урока.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Выполнение практической работы, оформление результатов работы.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Изменения в жизни животных. Появление детенышей у животных. Охрана диких животных весной. Домашние животные весной.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4н.ф.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Обобщение знаний о временах года. Летнее закаливание организма.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1.Знать признаки времен года;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последовательность смены времен года.</w:t>
            </w:r>
          </w:p>
          <w:p w:rsidR="00882C4B" w:rsidRPr="00E26AB4" w:rsidRDefault="00882C4B" w:rsidP="00E46E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2.Уметь различать времена года по признакам, по картинкам, по описанию.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Весенние посадки деревьев и кустарников. Труд людей, связанный с охраной природы. Участие детей в труде весной.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https://learningapps.org/view13249994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https://learningapps.org/view6664486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 н.м.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Разбор и запись терминов.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Составление схем.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Поиск информации в дополнительной литературе.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вопросам учителя.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2н.м.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результатов контрольной работы.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E26AB4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(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  <w:r w:rsidRPr="00E26AB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4н.м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Горизонт. Линия горизонта. Ориентирование на местности по Солнцу и компасу. </w:t>
            </w:r>
          </w:p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Чтение текста учебника.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Обсуждение прочитанного.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Работа с терминами.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5. Работа с иллюстрациями.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6. Составление связного рассказа по вопросам учителя.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Горизонт, линия горизонта, компас, ориентирование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https://learningapps.org/view278625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https://learningapps.org/view6226364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н.а.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Строение компаса. Правила пользования компасом.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Чтение текста учебника.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Обсуждение прочитанного.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4. Запись терминов.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Компас, магнитная стрелка, определение сторон горизонта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https://learningapps.org/view5734675</w:t>
              </w:r>
            </w:hyperlink>
          </w:p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https://learningapps.org/view7112105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н.а.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Нахождение сторон горизонта по природным признакам. План и карта.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Чтение дополнительной литературы.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Обсуждение прочитанного.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Разбор и запись терминов.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Составление связного рассказа по плану урока.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План, карта, стороны горизонта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https://infourok.ru/prezentaciya_po_okruzhayuschemu_miru-148440.htm</w:t>
              </w:r>
            </w:hyperlink>
          </w:p>
          <w:p w:rsidR="00882C4B" w:rsidRPr="00E26AB4" w:rsidRDefault="00882C4B" w:rsidP="00E46E59">
            <w:pPr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Презентация «План и карта»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Практические работы. Определение сторон горизонта по Солнцу. Определение сторон горизонта по компасу.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1.Выполнение работы над ошибками.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Демонстрация опытов.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Работа с иллюстрациями.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Формулировка итогового вывода по плану.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Компас, Солнце, стороны горизонта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https://learningapps.org/view3307488</w:t>
              </w:r>
            </w:hyperlink>
            <w:r w:rsidR="00882C4B" w:rsidRPr="00E26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н.м.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Практическая работа. Работа с планом.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Демонстрация опытов.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Работа с иллюстрациями. 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4. Формулировка итогового вывода по плану.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План, карта, направление, условные знаки на карте и плане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н.м.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Наша Родина — Россия. Столица России — Москва.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Просмотр видеофрагмента «Российская Федерация». 3. Обсуждение видеофрагмента.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Зарисовка государственного флага Российской Федерации.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5. Разгадывание кроссворда.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6. Формулировка итогового вывода по плану.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Родина, страна, государство, Россия, столица, город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https://infourok.ru/prezentaciya-po-teme-moskva-stolica-rossii-513958.html</w:t>
              </w:r>
            </w:hyperlink>
          </w:p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Презентация «Москва – столица России»</w:t>
            </w:r>
          </w:p>
        </w:tc>
      </w:tr>
      <w:tr w:rsidR="00882C4B" w:rsidRPr="00562AE5" w:rsidTr="00E46E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2н.м.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Административные центры. Другие города, страны.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tabs>
                <w:tab w:val="left" w:pos="630"/>
                <w:tab w:val="center" w:pos="7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1. Слушание рассказа учителя.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2. Чтение текста учебника.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3. Обсуждение прочитанного.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4. Заполнение таблицы «Города России». </w:t>
            </w:r>
          </w:p>
          <w:p w:rsidR="00882C4B" w:rsidRPr="00E26AB4" w:rsidRDefault="00882C4B" w:rsidP="00E46E5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5. Разгадывание кроссворда. Составление связного текста по вопросам учителя.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 xml:space="preserve"> Административный центр, область, край, республика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2D52D6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82C4B" w:rsidRPr="00E26AB4">
                <w:rPr>
                  <w:rStyle w:val="ad"/>
                  <w:rFonts w:ascii="Times New Roman" w:hAnsi="Times New Roman"/>
                  <w:sz w:val="24"/>
                  <w:szCs w:val="24"/>
                </w:rPr>
                <w:t>https://infourok.ru/prezentaciya-po-okruzhayuschemu-miru-klass-na-temu-goroda-rossii-1691487.html</w:t>
              </w:r>
            </w:hyperlink>
          </w:p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Презентация «Города России»</w:t>
            </w:r>
          </w:p>
        </w:tc>
      </w:tr>
      <w:tr w:rsidR="00882C4B" w:rsidRPr="00562AE5" w:rsidTr="00E46E59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E26AB4">
              <w:rPr>
                <w:rFonts w:ascii="Times New Roman" w:hAnsi="Times New Roman"/>
                <w:sz w:val="24"/>
                <w:szCs w:val="24"/>
                <w:lang w:eastAsia="en-US"/>
              </w:rPr>
              <w:t>н.м.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Подготовка к контрольной работе.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AB4">
              <w:rPr>
                <w:rFonts w:ascii="Times New Roman" w:hAnsi="Times New Roman"/>
                <w:sz w:val="24"/>
                <w:szCs w:val="24"/>
              </w:rPr>
              <w:t>Анализ результатов контрольной работы.</w:t>
            </w:r>
          </w:p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Default="00882C4B" w:rsidP="00E46E59">
            <w:pPr>
              <w:tabs>
                <w:tab w:val="left" w:pos="630"/>
                <w:tab w:val="center" w:pos="7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82C4B" w:rsidRPr="00E26AB4" w:rsidRDefault="00882C4B" w:rsidP="00E46E59">
            <w:pPr>
              <w:tabs>
                <w:tab w:val="left" w:pos="630"/>
                <w:tab w:val="center" w:pos="7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882C4B" w:rsidRPr="00E26AB4" w:rsidRDefault="00882C4B" w:rsidP="00E46E5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6AB4">
              <w:rPr>
                <w:rFonts w:ascii="Times New Roman" w:hAnsi="Times New Roman"/>
                <w:sz w:val="24"/>
                <w:szCs w:val="24"/>
              </w:rPr>
              <w:t>Написание контрольной работы.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C4B" w:rsidRPr="00562AE5" w:rsidTr="00E46E59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hanging="5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4н.м.</w:t>
            </w:r>
          </w:p>
        </w:tc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C4B" w:rsidRPr="00E26AB4" w:rsidRDefault="00882C4B" w:rsidP="00E46E59">
            <w:pPr>
              <w:snapToGrid w:val="0"/>
              <w:spacing w:after="0" w:line="240" w:lineRule="auto"/>
              <w:ind w:firstLine="29"/>
              <w:rPr>
                <w:sz w:val="20"/>
                <w:szCs w:val="20"/>
              </w:rPr>
            </w:pPr>
          </w:p>
        </w:tc>
      </w:tr>
    </w:tbl>
    <w:p w:rsidR="00882C4B" w:rsidRDefault="00882C4B" w:rsidP="00882C4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882C4B" w:rsidRDefault="00882C4B" w:rsidP="00882C4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68 часов.</w:t>
      </w:r>
    </w:p>
    <w:p w:rsidR="00882C4B" w:rsidRPr="00A97517" w:rsidRDefault="00882C4B" w:rsidP="00882C4B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882C4B" w:rsidRPr="00321C15" w:rsidRDefault="00882C4B" w:rsidP="00882C4B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21C15">
        <w:rPr>
          <w:rFonts w:ascii="Times New Roman" w:hAnsi="Times New Roman"/>
          <w:b/>
          <w:sz w:val="32"/>
          <w:szCs w:val="32"/>
        </w:rPr>
        <w:t>Материально-техническое обеспечение программы.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7205">
        <w:rPr>
          <w:rFonts w:ascii="Times New Roman" w:hAnsi="Times New Roman"/>
          <w:sz w:val="24"/>
          <w:szCs w:val="24"/>
        </w:rPr>
        <w:t xml:space="preserve">Окружающий мир. 3 класс: учебник для общеобразовательных организаций, реализующих адаптированные основные общеобразовательные программы/ М.А. Зыкова. – Москва: Просвещение, 2021.  </w:t>
      </w:r>
    </w:p>
    <w:p w:rsidR="00882C4B" w:rsidRPr="00B562B9" w:rsidRDefault="00882C4B" w:rsidP="00882C4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62B9">
        <w:rPr>
          <w:color w:val="000000"/>
        </w:rPr>
        <w:t>Классная доска с набором приспособлений для крепления таблиц (магниты).</w:t>
      </w:r>
    </w:p>
    <w:p w:rsidR="00882C4B" w:rsidRPr="00B562B9" w:rsidRDefault="00882C4B" w:rsidP="00882C4B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562B9">
        <w:rPr>
          <w:color w:val="000000"/>
        </w:rPr>
        <w:t>Компьютер (ноутбук). </w:t>
      </w:r>
    </w:p>
    <w:p w:rsidR="00882C4B" w:rsidRPr="00F11151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F11151">
        <w:rPr>
          <w:rFonts w:ascii="Times New Roman" w:hAnsi="Times New Roman"/>
          <w:i/>
          <w:sz w:val="24"/>
          <w:szCs w:val="24"/>
        </w:rPr>
        <w:t xml:space="preserve">Демонстрационные пособия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Календарь природы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Наглядно-дидактическое пособие «Родная природа»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Наглядно-дидактическое пособие «Зима»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Наглядно-дидактическое пособие «Осень»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Наглядно-дидактическое пособие «Весна»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Наглядно-дидактическое пособие «Фрукты»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Мир в картинках «Ягоды (садовые)»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Мир в картинках «Ягоды (лесные)»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для педагогов «Овощи»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для педагогов «Дикие животные»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Мир в картинках «Деревья»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Рыбы в картинках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для педагогов «Домашние животные»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 </w:t>
      </w: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(для педагогов) «Детеныши домашних животных»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 </w:t>
      </w: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для педагогов «Птицы»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Наглядные пособия (для педагогов) «Злаки»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 </w:t>
      </w: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Демонстративный материал «Государственные праздники» 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sym w:font="Symbol" w:char="F02D"/>
      </w:r>
      <w:r w:rsidRPr="00B562B9">
        <w:rPr>
          <w:rFonts w:ascii="Times New Roman" w:hAnsi="Times New Roman"/>
          <w:sz w:val="24"/>
          <w:szCs w:val="24"/>
        </w:rPr>
        <w:t xml:space="preserve"> Демонстративный материал «Вещи и свойства».</w:t>
      </w:r>
    </w:p>
    <w:p w:rsidR="00882C4B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2C4B" w:rsidRPr="00FC5FA4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Cs/>
          <w:i/>
          <w:color w:val="000000"/>
          <w:sz w:val="24"/>
          <w:szCs w:val="24"/>
          <w:u w:val="single"/>
        </w:rPr>
      </w:pPr>
      <w:r w:rsidRPr="00FC5FA4">
        <w:rPr>
          <w:rFonts w:ascii="Times New Roman" w:hAnsi="Times New Roman"/>
          <w:bCs/>
          <w:i/>
          <w:color w:val="000000"/>
          <w:sz w:val="24"/>
          <w:szCs w:val="24"/>
          <w:u w:val="single"/>
        </w:rPr>
        <w:t>Использование ЭОР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0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Географическая энциклопедия для школьников и их родителей.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1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http://nation.geoman.ru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Страны и народы мира.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2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http://animal.geoman.ru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Многообразный животный мир.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3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http://www.apus.ru/site.xp/</w:t>
        </w:r>
      </w:hyperlink>
      <w:r w:rsidR="00882C4B">
        <w:rPr>
          <w:rFonts w:ascii="Times New Roman" w:hAnsi="Times New Roman"/>
          <w:sz w:val="24"/>
          <w:szCs w:val="24"/>
          <w:shd w:val="clear" w:color="auto" w:fill="FFFFFF"/>
        </w:rPr>
        <w:t> - С</w:t>
      </w:r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айт-энциклопедия о животных.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4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http://bird.geoman.ru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Все о птицах.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5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http://invertebrates.geoman.ru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Насекомые планеты Земля.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6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http://www.laddition.com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Все тайны подводного мира.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7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http://fish.geoman.ru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- Рыбы.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8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http://plant.geoman.ru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Все о растениях.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49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http://forest.geoman.ru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Лесная энциклопедия.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50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http://Historic.Ru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– Всемирная история.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51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http://www.bigpi.biysk.ru/encicl/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- Электронная энциклопедия "Мир вокруг нас".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52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http://sad.zeleno.ru/?out=submit&amp;first=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- Энциклопедия комнатных и садовых растений.</w:t>
      </w:r>
    </w:p>
    <w:p w:rsidR="00882C4B" w:rsidRPr="00F11151" w:rsidRDefault="002D52D6" w:rsidP="00882C4B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hyperlink r:id="rId53" w:history="1">
        <w:r w:rsidR="00882C4B" w:rsidRPr="00F11151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http://ru.wikipedia.org/</w:t>
        </w:r>
      </w:hyperlink>
      <w:r w:rsidR="00882C4B" w:rsidRPr="00F11151">
        <w:rPr>
          <w:rFonts w:ascii="Times New Roman" w:hAnsi="Times New Roman"/>
          <w:sz w:val="24"/>
          <w:szCs w:val="24"/>
          <w:shd w:val="clear" w:color="auto" w:fill="FFFFFF"/>
        </w:rPr>
        <w:t> - Википедия (свободная энциклопедия).</w:t>
      </w:r>
    </w:p>
    <w:p w:rsidR="00882C4B" w:rsidRPr="00B562B9" w:rsidRDefault="00882C4B" w:rsidP="00882C4B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2C4B" w:rsidRPr="00321C15" w:rsidRDefault="00882C4B" w:rsidP="00882C4B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21C15">
        <w:rPr>
          <w:rFonts w:ascii="Times New Roman" w:hAnsi="Times New Roman"/>
          <w:b/>
          <w:sz w:val="32"/>
          <w:szCs w:val="32"/>
        </w:rPr>
        <w:t>Требования к уровню подготовки обучающихся.</w:t>
      </w:r>
    </w:p>
    <w:p w:rsidR="00882C4B" w:rsidRPr="00B562B9" w:rsidRDefault="00882C4B" w:rsidP="00882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B562B9">
        <w:rPr>
          <w:rFonts w:ascii="Times New Roman" w:hAnsi="Times New Roman"/>
          <w:i/>
          <w:sz w:val="24"/>
          <w:szCs w:val="24"/>
        </w:rPr>
        <w:t>К концу V класса обучающиеся должны знать:</w:t>
      </w:r>
    </w:p>
    <w:p w:rsidR="00882C4B" w:rsidRPr="00B562B9" w:rsidRDefault="00882C4B" w:rsidP="00882C4B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-характерные признаки лета, осени, зимы, весны своей местности, а также некоторые взаимосвязи в неживой и живой природе;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-особенности, назначение и зависимость от изменений в природе сезонного труда людей местности;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-строение, назначение термометра; 121 простейшие физические свойства снега и льда;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не менее 5—6 декоративных травянистых растений; названия и различия местных растений (не менее 3—4 деревьев, 2—3 кустарников, 3—4 травянистых растений);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 и различия деревьев, кустарников, травянистых растений, лиственных и хвойных растений; некоторые способы размножения растений, цикл развития растения от семени до семени;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5—6 комнатных растений;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-простейшие правила ухода за комнатными растениями;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-особенности перелетных и зимующих птиц; названия и различия разводимых в данной местности домашних животных;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-названия и различия 10 диких животных (черви, членистоногие, земноводные, пресмыкающиеся, птицы, звери);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 горизонте, линии горизонта, сторонах горизонта; строение и назначение компаса;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-столицу России — Москву.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B562B9">
        <w:rPr>
          <w:rFonts w:ascii="Times New Roman" w:hAnsi="Times New Roman"/>
          <w:i/>
          <w:sz w:val="24"/>
          <w:szCs w:val="24"/>
        </w:rPr>
        <w:t xml:space="preserve">Обучающиеся должны уметь: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-вести наблюдения в природе по заданиям «Дневников наблюдений» и фиксировать их;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-измерять температуру воздуха с помощью термометра;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-правильно строить режим дня, выполнять необходимые правила личной гигиены;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-охранять свое здоровье от простудных заболеваний; в доступной форме охранять растения и животных;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-ухаживать за комнатными растениями;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-выращивать растения одним из изученных способов;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 xml:space="preserve">-ориентироваться по Солнцу и компасу; 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  <w:r w:rsidRPr="00B562B9">
        <w:rPr>
          <w:rFonts w:ascii="Times New Roman" w:hAnsi="Times New Roman"/>
          <w:sz w:val="24"/>
          <w:szCs w:val="24"/>
        </w:rPr>
        <w:t>-показать на карте столицу России — Москву.</w:t>
      </w:r>
    </w:p>
    <w:p w:rsidR="00882C4B" w:rsidRPr="00B562B9" w:rsidRDefault="00882C4B" w:rsidP="00882C4B">
      <w:pPr>
        <w:pStyle w:val="ab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82C4B" w:rsidRPr="00321C15" w:rsidRDefault="00882C4B" w:rsidP="00882C4B">
      <w:pPr>
        <w:pStyle w:val="a3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hAnsi="Times New Roman"/>
          <w:sz w:val="32"/>
          <w:szCs w:val="32"/>
        </w:rPr>
      </w:pPr>
      <w:r w:rsidRPr="00321C15">
        <w:rPr>
          <w:rFonts w:ascii="Times New Roman" w:hAnsi="Times New Roman"/>
          <w:b/>
          <w:bCs/>
          <w:color w:val="000000"/>
          <w:sz w:val="32"/>
          <w:szCs w:val="32"/>
        </w:rPr>
        <w:t>Система оценки достижений планируемых результатов освоения предмета.</w:t>
      </w:r>
    </w:p>
    <w:p w:rsidR="00882C4B" w:rsidRPr="00B562B9" w:rsidRDefault="00882C4B" w:rsidP="00882C4B">
      <w:pPr>
        <w:pStyle w:val="af0"/>
        <w:ind w:firstLine="284"/>
        <w:jc w:val="both"/>
      </w:pPr>
      <w:r w:rsidRPr="00B562B9">
        <w:t>В соответствии с требования</w:t>
      </w:r>
      <w:r>
        <w:t>ми</w:t>
      </w:r>
      <w:r w:rsidRPr="00B562B9">
        <w:t xml:space="preserve"> ФГОС для обучающихся с умственной отсталостью оценке</w:t>
      </w:r>
      <w:r>
        <w:t xml:space="preserve"> </w:t>
      </w:r>
      <w:r w:rsidRPr="00B562B9">
        <w:rPr>
          <w:spacing w:val="-57"/>
        </w:rPr>
        <w:t xml:space="preserve"> </w:t>
      </w:r>
      <w:r>
        <w:rPr>
          <w:spacing w:val="-57"/>
        </w:rPr>
        <w:t xml:space="preserve">      </w:t>
      </w:r>
      <w:r w:rsidRPr="00B562B9">
        <w:t>подлежат</w:t>
      </w:r>
      <w:r w:rsidRPr="00B562B9">
        <w:rPr>
          <w:spacing w:val="-4"/>
        </w:rPr>
        <w:t xml:space="preserve"> </w:t>
      </w:r>
      <w:r w:rsidRPr="00B562B9">
        <w:t>личностные</w:t>
      </w:r>
      <w:r w:rsidRPr="00B562B9">
        <w:rPr>
          <w:spacing w:val="-2"/>
        </w:rPr>
        <w:t xml:space="preserve"> </w:t>
      </w:r>
      <w:r w:rsidRPr="00B562B9">
        <w:t>и</w:t>
      </w:r>
      <w:r w:rsidRPr="00B562B9">
        <w:rPr>
          <w:spacing w:val="1"/>
        </w:rPr>
        <w:t xml:space="preserve"> </w:t>
      </w:r>
      <w:r w:rsidRPr="00B562B9">
        <w:t>предметные</w:t>
      </w:r>
      <w:r w:rsidRPr="00B562B9">
        <w:rPr>
          <w:spacing w:val="-2"/>
        </w:rPr>
        <w:t xml:space="preserve"> </w:t>
      </w:r>
      <w:r w:rsidRPr="00B562B9">
        <w:t>результаты.</w:t>
      </w:r>
    </w:p>
    <w:p w:rsidR="00882C4B" w:rsidRPr="00B562B9" w:rsidRDefault="00882C4B" w:rsidP="00882C4B">
      <w:pPr>
        <w:pStyle w:val="af0"/>
        <w:ind w:firstLine="284"/>
        <w:jc w:val="both"/>
      </w:pPr>
      <w:r w:rsidRPr="00B562B9">
        <w:t>Личностные</w:t>
      </w:r>
      <w:r w:rsidRPr="00B562B9">
        <w:rPr>
          <w:spacing w:val="1"/>
        </w:rPr>
        <w:t xml:space="preserve"> </w:t>
      </w:r>
      <w:r w:rsidRPr="00B562B9">
        <w:t>результаты</w:t>
      </w:r>
      <w:r w:rsidRPr="00B562B9">
        <w:rPr>
          <w:spacing w:val="1"/>
        </w:rPr>
        <w:t xml:space="preserve"> </w:t>
      </w:r>
      <w:r w:rsidRPr="00B562B9">
        <w:t>включают</w:t>
      </w:r>
      <w:r w:rsidRPr="00B562B9">
        <w:rPr>
          <w:spacing w:val="1"/>
        </w:rPr>
        <w:t xml:space="preserve"> </w:t>
      </w:r>
      <w:r w:rsidRPr="00B562B9">
        <w:t>овладение</w:t>
      </w:r>
      <w:r w:rsidRPr="00B562B9">
        <w:rPr>
          <w:spacing w:val="1"/>
        </w:rPr>
        <w:t xml:space="preserve"> </w:t>
      </w:r>
      <w:r w:rsidRPr="00B562B9">
        <w:t>обучающимися</w:t>
      </w:r>
      <w:r w:rsidRPr="00B562B9">
        <w:rPr>
          <w:spacing w:val="1"/>
        </w:rPr>
        <w:t xml:space="preserve"> </w:t>
      </w:r>
      <w:r w:rsidRPr="00B562B9">
        <w:t>социальными</w:t>
      </w:r>
      <w:r w:rsidRPr="00B562B9">
        <w:rPr>
          <w:spacing w:val="1"/>
        </w:rPr>
        <w:t xml:space="preserve"> </w:t>
      </w:r>
      <w:r w:rsidRPr="00B562B9">
        <w:t>(жизненными) компетенциями, необходимыми для решения практико-ориентированных задач</w:t>
      </w:r>
      <w:r w:rsidRPr="00B562B9">
        <w:rPr>
          <w:spacing w:val="-57"/>
        </w:rPr>
        <w:t xml:space="preserve"> </w:t>
      </w:r>
      <w:r w:rsidRPr="00B562B9">
        <w:t>и</w:t>
      </w:r>
      <w:r w:rsidRPr="00B562B9">
        <w:rPr>
          <w:spacing w:val="1"/>
        </w:rPr>
        <w:t xml:space="preserve"> </w:t>
      </w:r>
      <w:r w:rsidRPr="00B562B9">
        <w:t>обеспечивающими</w:t>
      </w:r>
      <w:r w:rsidRPr="00B562B9">
        <w:rPr>
          <w:spacing w:val="1"/>
        </w:rPr>
        <w:t xml:space="preserve"> </w:t>
      </w:r>
      <w:r w:rsidRPr="00B562B9">
        <w:t>формирование</w:t>
      </w:r>
      <w:r w:rsidRPr="00B562B9">
        <w:rPr>
          <w:spacing w:val="1"/>
        </w:rPr>
        <w:t xml:space="preserve"> </w:t>
      </w:r>
      <w:r w:rsidRPr="00B562B9">
        <w:t>и</w:t>
      </w:r>
      <w:r w:rsidRPr="00B562B9">
        <w:rPr>
          <w:spacing w:val="1"/>
        </w:rPr>
        <w:t xml:space="preserve"> </w:t>
      </w:r>
      <w:r w:rsidRPr="00B562B9">
        <w:t>развитие</w:t>
      </w:r>
      <w:r w:rsidRPr="00B562B9">
        <w:rPr>
          <w:spacing w:val="1"/>
        </w:rPr>
        <w:t xml:space="preserve"> </w:t>
      </w:r>
      <w:r w:rsidRPr="00B562B9">
        <w:t>социальных</w:t>
      </w:r>
      <w:r>
        <w:rPr>
          <w:spacing w:val="1"/>
        </w:rPr>
        <w:t xml:space="preserve"> </w:t>
      </w:r>
      <w:r w:rsidRPr="00B562B9">
        <w:t>отношений</w:t>
      </w:r>
      <w:r w:rsidRPr="00B562B9">
        <w:rPr>
          <w:spacing w:val="1"/>
        </w:rPr>
        <w:t xml:space="preserve"> </w:t>
      </w:r>
      <w:r w:rsidRPr="00B562B9">
        <w:t>обучающихся</w:t>
      </w:r>
      <w:r w:rsidRPr="00B562B9">
        <w:rPr>
          <w:spacing w:val="1"/>
        </w:rPr>
        <w:t xml:space="preserve"> </w:t>
      </w:r>
      <w:r w:rsidRPr="00B562B9">
        <w:t>в</w:t>
      </w:r>
      <w:r w:rsidRPr="00B562B9">
        <w:rPr>
          <w:spacing w:val="1"/>
        </w:rPr>
        <w:t xml:space="preserve"> </w:t>
      </w:r>
      <w:r w:rsidRPr="00B562B9">
        <w:t>различных</w:t>
      </w:r>
      <w:r w:rsidRPr="00B562B9">
        <w:rPr>
          <w:spacing w:val="1"/>
        </w:rPr>
        <w:t xml:space="preserve"> </w:t>
      </w:r>
      <w:r w:rsidRPr="00B562B9">
        <w:t>средах.</w:t>
      </w:r>
      <w:r w:rsidRPr="00B562B9">
        <w:rPr>
          <w:spacing w:val="1"/>
        </w:rPr>
        <w:t xml:space="preserve"> </w:t>
      </w:r>
      <w:r w:rsidRPr="00B562B9">
        <w:t>Оценка</w:t>
      </w:r>
      <w:r w:rsidRPr="00B562B9">
        <w:rPr>
          <w:spacing w:val="1"/>
        </w:rPr>
        <w:t xml:space="preserve"> </w:t>
      </w:r>
      <w:r w:rsidRPr="00B562B9">
        <w:t>личностных</w:t>
      </w:r>
      <w:r w:rsidRPr="00B562B9">
        <w:rPr>
          <w:spacing w:val="1"/>
        </w:rPr>
        <w:t xml:space="preserve"> </w:t>
      </w:r>
      <w:r w:rsidRPr="00B562B9">
        <w:t>результатов</w:t>
      </w:r>
      <w:r w:rsidRPr="00B562B9">
        <w:rPr>
          <w:spacing w:val="1"/>
        </w:rPr>
        <w:t xml:space="preserve"> </w:t>
      </w:r>
      <w:r w:rsidRPr="00B562B9">
        <w:t>предполагает,</w:t>
      </w:r>
      <w:r w:rsidRPr="00B562B9">
        <w:rPr>
          <w:spacing w:val="1"/>
        </w:rPr>
        <w:t xml:space="preserve"> </w:t>
      </w:r>
      <w:r w:rsidRPr="00B562B9">
        <w:t>прежде</w:t>
      </w:r>
      <w:r w:rsidRPr="00B562B9">
        <w:rPr>
          <w:spacing w:val="1"/>
        </w:rPr>
        <w:t xml:space="preserve"> </w:t>
      </w:r>
      <w:r w:rsidRPr="00B562B9">
        <w:t>всего,</w:t>
      </w:r>
      <w:r w:rsidRPr="00B562B9">
        <w:rPr>
          <w:spacing w:val="1"/>
        </w:rPr>
        <w:t xml:space="preserve"> </w:t>
      </w:r>
      <w:r w:rsidRPr="00B562B9">
        <w:t>оценку</w:t>
      </w:r>
      <w:r w:rsidRPr="00B562B9">
        <w:rPr>
          <w:spacing w:val="1"/>
        </w:rPr>
        <w:t xml:space="preserve"> </w:t>
      </w:r>
      <w:r w:rsidRPr="00B562B9">
        <w:t>продвижения ребенка в овладении социальными (жизненными) компетенциями, которые, в</w:t>
      </w:r>
      <w:r w:rsidRPr="00B562B9">
        <w:rPr>
          <w:spacing w:val="1"/>
        </w:rPr>
        <w:t xml:space="preserve"> </w:t>
      </w:r>
      <w:r w:rsidRPr="00B562B9">
        <w:t>конечном</w:t>
      </w:r>
      <w:r w:rsidRPr="00B562B9">
        <w:rPr>
          <w:spacing w:val="-3"/>
        </w:rPr>
        <w:t xml:space="preserve"> </w:t>
      </w:r>
      <w:r w:rsidRPr="00B562B9">
        <w:t>итоге, составляют</w:t>
      </w:r>
      <w:r w:rsidRPr="00B562B9">
        <w:rPr>
          <w:spacing w:val="-4"/>
        </w:rPr>
        <w:t xml:space="preserve"> </w:t>
      </w:r>
      <w:r w:rsidRPr="00B562B9">
        <w:t>основу</w:t>
      </w:r>
      <w:r w:rsidRPr="00B562B9">
        <w:rPr>
          <w:spacing w:val="-6"/>
        </w:rPr>
        <w:t xml:space="preserve"> </w:t>
      </w:r>
      <w:r w:rsidRPr="00B562B9">
        <w:t>этих</w:t>
      </w:r>
      <w:r w:rsidRPr="00B562B9">
        <w:rPr>
          <w:spacing w:val="-1"/>
        </w:rPr>
        <w:t xml:space="preserve"> </w:t>
      </w:r>
      <w:r w:rsidRPr="00B562B9">
        <w:t>результатов.</w:t>
      </w:r>
    </w:p>
    <w:p w:rsidR="00882C4B" w:rsidRDefault="00882C4B" w:rsidP="00882C4B">
      <w:pPr>
        <w:pStyle w:val="af0"/>
        <w:ind w:firstLine="284"/>
        <w:jc w:val="both"/>
      </w:pPr>
      <w:r w:rsidRPr="00B562B9">
        <w:t>Предметные</w:t>
      </w:r>
      <w:r w:rsidRPr="00B562B9">
        <w:rPr>
          <w:spacing w:val="1"/>
        </w:rPr>
        <w:t xml:space="preserve"> </w:t>
      </w:r>
      <w:r w:rsidRPr="00B562B9">
        <w:t>результаты</w:t>
      </w:r>
      <w:r w:rsidRPr="00B562B9">
        <w:rPr>
          <w:spacing w:val="1"/>
        </w:rPr>
        <w:t xml:space="preserve"> </w:t>
      </w:r>
      <w:r w:rsidRPr="00B562B9">
        <w:t>связаны</w:t>
      </w:r>
      <w:r w:rsidRPr="00B562B9">
        <w:rPr>
          <w:spacing w:val="1"/>
        </w:rPr>
        <w:t xml:space="preserve"> </w:t>
      </w:r>
      <w:r w:rsidRPr="00B562B9">
        <w:t>с</w:t>
      </w:r>
      <w:r w:rsidRPr="00B562B9">
        <w:rPr>
          <w:spacing w:val="1"/>
        </w:rPr>
        <w:t xml:space="preserve"> </w:t>
      </w:r>
      <w:r w:rsidRPr="00B562B9">
        <w:t>овладением</w:t>
      </w:r>
      <w:r w:rsidRPr="00B562B9">
        <w:rPr>
          <w:spacing w:val="1"/>
        </w:rPr>
        <w:t xml:space="preserve"> </w:t>
      </w:r>
      <w:r w:rsidRPr="00B562B9">
        <w:t>обучающимися</w:t>
      </w:r>
      <w:r w:rsidRPr="00B562B9">
        <w:rPr>
          <w:spacing w:val="1"/>
        </w:rPr>
        <w:t xml:space="preserve"> </w:t>
      </w:r>
      <w:r w:rsidRPr="00B562B9">
        <w:t>содержанием</w:t>
      </w:r>
      <w:r w:rsidRPr="00B562B9">
        <w:rPr>
          <w:spacing w:val="1"/>
        </w:rPr>
        <w:t xml:space="preserve"> </w:t>
      </w:r>
      <w:r w:rsidRPr="00B562B9">
        <w:t>каждой</w:t>
      </w:r>
      <w:r w:rsidRPr="00B562B9">
        <w:rPr>
          <w:spacing w:val="1"/>
        </w:rPr>
        <w:t xml:space="preserve"> </w:t>
      </w:r>
      <w:r w:rsidRPr="00B562B9">
        <w:t>образовательной области и характеризуют достижения обучающихся в усвоении знаний и</w:t>
      </w:r>
      <w:r w:rsidRPr="00B562B9">
        <w:rPr>
          <w:spacing w:val="1"/>
        </w:rPr>
        <w:t xml:space="preserve"> </w:t>
      </w:r>
      <w:r w:rsidRPr="00B562B9">
        <w:t>умений, способность их</w:t>
      </w:r>
      <w:r w:rsidRPr="00B562B9">
        <w:rPr>
          <w:spacing w:val="-1"/>
        </w:rPr>
        <w:t xml:space="preserve"> </w:t>
      </w:r>
      <w:r w:rsidRPr="00B562B9">
        <w:t>применять</w:t>
      </w:r>
      <w:r w:rsidRPr="00B562B9">
        <w:rPr>
          <w:spacing w:val="2"/>
        </w:rPr>
        <w:t xml:space="preserve"> </w:t>
      </w:r>
      <w:r w:rsidRPr="00B562B9">
        <w:t>в</w:t>
      </w:r>
      <w:r w:rsidRPr="00B562B9">
        <w:rPr>
          <w:spacing w:val="-2"/>
        </w:rPr>
        <w:t xml:space="preserve"> </w:t>
      </w:r>
      <w:r w:rsidRPr="00B562B9">
        <w:t>практической</w:t>
      </w:r>
      <w:r w:rsidRPr="00B562B9">
        <w:rPr>
          <w:spacing w:val="-2"/>
        </w:rPr>
        <w:t xml:space="preserve"> </w:t>
      </w:r>
      <w:r w:rsidRPr="00B562B9">
        <w:t>деятельности.</w:t>
      </w:r>
    </w:p>
    <w:p w:rsidR="00882C4B" w:rsidRDefault="00882C4B" w:rsidP="00882C4B">
      <w:pPr>
        <w:pStyle w:val="af0"/>
        <w:ind w:firstLine="284"/>
        <w:jc w:val="both"/>
      </w:pPr>
      <w:r w:rsidRPr="00B562B9">
        <w:t>Контроль достижения учащимися уровня государственного образовательного стандарта</w:t>
      </w:r>
      <w:r w:rsidRPr="00B562B9">
        <w:rPr>
          <w:spacing w:val="1"/>
        </w:rPr>
        <w:t xml:space="preserve"> </w:t>
      </w:r>
      <w:r w:rsidRPr="00B562B9">
        <w:t>осуществляется в виде стартового, текущего и итогового контроля в следующих формах:</w:t>
      </w:r>
      <w:r w:rsidRPr="00B562B9">
        <w:rPr>
          <w:spacing w:val="1"/>
        </w:rPr>
        <w:t xml:space="preserve"> </w:t>
      </w:r>
      <w:r w:rsidRPr="00B562B9">
        <w:t>устный</w:t>
      </w:r>
      <w:r w:rsidRPr="00B562B9">
        <w:rPr>
          <w:spacing w:val="-2"/>
        </w:rPr>
        <w:t xml:space="preserve"> </w:t>
      </w:r>
      <w:r w:rsidRPr="00B562B9">
        <w:t>опрос,</w:t>
      </w:r>
      <w:r w:rsidRPr="00B562B9">
        <w:rPr>
          <w:spacing w:val="1"/>
        </w:rPr>
        <w:t xml:space="preserve"> </w:t>
      </w:r>
      <w:r w:rsidRPr="00B562B9">
        <w:t>письменные</w:t>
      </w:r>
      <w:r w:rsidRPr="00B562B9">
        <w:rPr>
          <w:spacing w:val="1"/>
        </w:rPr>
        <w:t xml:space="preserve"> </w:t>
      </w:r>
      <w:r w:rsidRPr="00B562B9">
        <w:t>и</w:t>
      </w:r>
      <w:r w:rsidRPr="00B562B9">
        <w:rPr>
          <w:spacing w:val="-1"/>
        </w:rPr>
        <w:t xml:space="preserve"> </w:t>
      </w:r>
      <w:r w:rsidRPr="00B562B9">
        <w:t>практические</w:t>
      </w:r>
      <w:r w:rsidRPr="00B562B9">
        <w:rPr>
          <w:spacing w:val="-1"/>
        </w:rPr>
        <w:t xml:space="preserve"> </w:t>
      </w:r>
      <w:r w:rsidRPr="00B562B9">
        <w:t>работы.</w:t>
      </w:r>
      <w:r>
        <w:t xml:space="preserve"> Тестирование 1 раз в четверть.</w:t>
      </w:r>
    </w:p>
    <w:p w:rsidR="00882C4B" w:rsidRDefault="00882C4B" w:rsidP="00882C4B">
      <w:pPr>
        <w:pStyle w:val="2"/>
        <w:ind w:left="0" w:firstLine="284"/>
        <w:jc w:val="center"/>
      </w:pPr>
    </w:p>
    <w:p w:rsidR="006879E6" w:rsidRDefault="006879E6"/>
    <w:sectPr w:rsidR="006879E6" w:rsidSect="00B562B9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D6" w:rsidRDefault="002D52D6">
      <w:pPr>
        <w:spacing w:after="0" w:line="240" w:lineRule="auto"/>
      </w:pPr>
      <w:r>
        <w:separator/>
      </w:r>
    </w:p>
  </w:endnote>
  <w:endnote w:type="continuationSeparator" w:id="0">
    <w:p w:rsidR="002D52D6" w:rsidRDefault="002D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96" w:rsidRDefault="00882C4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D52D6">
      <w:rPr>
        <w:noProof/>
      </w:rPr>
      <w:t>1</w:t>
    </w:r>
    <w:r>
      <w:fldChar w:fldCharType="end"/>
    </w:r>
  </w:p>
  <w:p w:rsidR="00F24C96" w:rsidRDefault="002D52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D6" w:rsidRDefault="002D52D6">
      <w:pPr>
        <w:spacing w:after="0" w:line="240" w:lineRule="auto"/>
      </w:pPr>
      <w:r>
        <w:separator/>
      </w:r>
    </w:p>
  </w:footnote>
  <w:footnote w:type="continuationSeparator" w:id="0">
    <w:p w:rsidR="002D52D6" w:rsidRDefault="002D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1B5"/>
    <w:multiLevelType w:val="hybridMultilevel"/>
    <w:tmpl w:val="94A02D5E"/>
    <w:lvl w:ilvl="0" w:tplc="4A368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884B3D"/>
    <w:multiLevelType w:val="hybridMultilevel"/>
    <w:tmpl w:val="6678A7A6"/>
    <w:lvl w:ilvl="0" w:tplc="3D38DEFA">
      <w:start w:val="1"/>
      <w:numFmt w:val="decimal"/>
      <w:lvlText w:val="%1."/>
      <w:lvlJc w:val="left"/>
      <w:pPr>
        <w:ind w:left="113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60A3A">
      <w:numFmt w:val="bullet"/>
      <w:lvlText w:val="•"/>
      <w:lvlJc w:val="left"/>
      <w:pPr>
        <w:ind w:left="617" w:hanging="750"/>
      </w:pPr>
      <w:rPr>
        <w:rFonts w:hint="default"/>
        <w:lang w:val="ru-RU" w:eastAsia="en-US" w:bidi="ar-SA"/>
      </w:rPr>
    </w:lvl>
    <w:lvl w:ilvl="2" w:tplc="A4E6ACF8">
      <w:numFmt w:val="bullet"/>
      <w:lvlText w:val="•"/>
      <w:lvlJc w:val="left"/>
      <w:pPr>
        <w:ind w:left="1114" w:hanging="750"/>
      </w:pPr>
      <w:rPr>
        <w:rFonts w:hint="default"/>
        <w:lang w:val="ru-RU" w:eastAsia="en-US" w:bidi="ar-SA"/>
      </w:rPr>
    </w:lvl>
    <w:lvl w:ilvl="3" w:tplc="3D58D48C">
      <w:numFmt w:val="bullet"/>
      <w:lvlText w:val="•"/>
      <w:lvlJc w:val="left"/>
      <w:pPr>
        <w:ind w:left="1611" w:hanging="750"/>
      </w:pPr>
      <w:rPr>
        <w:rFonts w:hint="default"/>
        <w:lang w:val="ru-RU" w:eastAsia="en-US" w:bidi="ar-SA"/>
      </w:rPr>
    </w:lvl>
    <w:lvl w:ilvl="4" w:tplc="B5503CFA">
      <w:numFmt w:val="bullet"/>
      <w:lvlText w:val="•"/>
      <w:lvlJc w:val="left"/>
      <w:pPr>
        <w:ind w:left="2108" w:hanging="750"/>
      </w:pPr>
      <w:rPr>
        <w:rFonts w:hint="default"/>
        <w:lang w:val="ru-RU" w:eastAsia="en-US" w:bidi="ar-SA"/>
      </w:rPr>
    </w:lvl>
    <w:lvl w:ilvl="5" w:tplc="B05EA2FC">
      <w:numFmt w:val="bullet"/>
      <w:lvlText w:val="•"/>
      <w:lvlJc w:val="left"/>
      <w:pPr>
        <w:ind w:left="2606" w:hanging="750"/>
      </w:pPr>
      <w:rPr>
        <w:rFonts w:hint="default"/>
        <w:lang w:val="ru-RU" w:eastAsia="en-US" w:bidi="ar-SA"/>
      </w:rPr>
    </w:lvl>
    <w:lvl w:ilvl="6" w:tplc="101A0B58">
      <w:numFmt w:val="bullet"/>
      <w:lvlText w:val="•"/>
      <w:lvlJc w:val="left"/>
      <w:pPr>
        <w:ind w:left="3103" w:hanging="750"/>
      </w:pPr>
      <w:rPr>
        <w:rFonts w:hint="default"/>
        <w:lang w:val="ru-RU" w:eastAsia="en-US" w:bidi="ar-SA"/>
      </w:rPr>
    </w:lvl>
    <w:lvl w:ilvl="7" w:tplc="A03232C4">
      <w:numFmt w:val="bullet"/>
      <w:lvlText w:val="•"/>
      <w:lvlJc w:val="left"/>
      <w:pPr>
        <w:ind w:left="3600" w:hanging="750"/>
      </w:pPr>
      <w:rPr>
        <w:rFonts w:hint="default"/>
        <w:lang w:val="ru-RU" w:eastAsia="en-US" w:bidi="ar-SA"/>
      </w:rPr>
    </w:lvl>
    <w:lvl w:ilvl="8" w:tplc="E7EAA9C6">
      <w:numFmt w:val="bullet"/>
      <w:lvlText w:val="•"/>
      <w:lvlJc w:val="left"/>
      <w:pPr>
        <w:ind w:left="4097" w:hanging="750"/>
      </w:pPr>
      <w:rPr>
        <w:rFonts w:hint="default"/>
        <w:lang w:val="ru-RU" w:eastAsia="en-US" w:bidi="ar-SA"/>
      </w:rPr>
    </w:lvl>
  </w:abstractNum>
  <w:abstractNum w:abstractNumId="2" w15:restartNumberingAfterBreak="0">
    <w:nsid w:val="28893E69"/>
    <w:multiLevelType w:val="hybridMultilevel"/>
    <w:tmpl w:val="1340BDBC"/>
    <w:lvl w:ilvl="0" w:tplc="792C2A80">
      <w:start w:val="1"/>
      <w:numFmt w:val="decimal"/>
      <w:lvlText w:val="%1.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ED180">
      <w:numFmt w:val="bullet"/>
      <w:lvlText w:val="•"/>
      <w:lvlJc w:val="left"/>
      <w:pPr>
        <w:ind w:left="617" w:hanging="720"/>
      </w:pPr>
      <w:rPr>
        <w:rFonts w:hint="default"/>
        <w:lang w:val="ru-RU" w:eastAsia="en-US" w:bidi="ar-SA"/>
      </w:rPr>
    </w:lvl>
    <w:lvl w:ilvl="2" w:tplc="B97C459E">
      <w:numFmt w:val="bullet"/>
      <w:lvlText w:val="•"/>
      <w:lvlJc w:val="left"/>
      <w:pPr>
        <w:ind w:left="1114" w:hanging="720"/>
      </w:pPr>
      <w:rPr>
        <w:rFonts w:hint="default"/>
        <w:lang w:val="ru-RU" w:eastAsia="en-US" w:bidi="ar-SA"/>
      </w:rPr>
    </w:lvl>
    <w:lvl w:ilvl="3" w:tplc="53A6A0E8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4" w:tplc="65608564">
      <w:numFmt w:val="bullet"/>
      <w:lvlText w:val="•"/>
      <w:lvlJc w:val="left"/>
      <w:pPr>
        <w:ind w:left="2108" w:hanging="720"/>
      </w:pPr>
      <w:rPr>
        <w:rFonts w:hint="default"/>
        <w:lang w:val="ru-RU" w:eastAsia="en-US" w:bidi="ar-SA"/>
      </w:rPr>
    </w:lvl>
    <w:lvl w:ilvl="5" w:tplc="B8EA72C0">
      <w:numFmt w:val="bullet"/>
      <w:lvlText w:val="•"/>
      <w:lvlJc w:val="left"/>
      <w:pPr>
        <w:ind w:left="2606" w:hanging="720"/>
      </w:pPr>
      <w:rPr>
        <w:rFonts w:hint="default"/>
        <w:lang w:val="ru-RU" w:eastAsia="en-US" w:bidi="ar-SA"/>
      </w:rPr>
    </w:lvl>
    <w:lvl w:ilvl="6" w:tplc="91607FBC">
      <w:numFmt w:val="bullet"/>
      <w:lvlText w:val="•"/>
      <w:lvlJc w:val="left"/>
      <w:pPr>
        <w:ind w:left="3103" w:hanging="720"/>
      </w:pPr>
      <w:rPr>
        <w:rFonts w:hint="default"/>
        <w:lang w:val="ru-RU" w:eastAsia="en-US" w:bidi="ar-SA"/>
      </w:rPr>
    </w:lvl>
    <w:lvl w:ilvl="7" w:tplc="AF1AE954">
      <w:numFmt w:val="bullet"/>
      <w:lvlText w:val="•"/>
      <w:lvlJc w:val="left"/>
      <w:pPr>
        <w:ind w:left="3600" w:hanging="720"/>
      </w:pPr>
      <w:rPr>
        <w:rFonts w:hint="default"/>
        <w:lang w:val="ru-RU" w:eastAsia="en-US" w:bidi="ar-SA"/>
      </w:rPr>
    </w:lvl>
    <w:lvl w:ilvl="8" w:tplc="DF2048AA">
      <w:numFmt w:val="bullet"/>
      <w:lvlText w:val="•"/>
      <w:lvlJc w:val="left"/>
      <w:pPr>
        <w:ind w:left="4097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9FA1F31"/>
    <w:multiLevelType w:val="multilevel"/>
    <w:tmpl w:val="84540A48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B8B02AD"/>
    <w:multiLevelType w:val="hybridMultilevel"/>
    <w:tmpl w:val="9F24BF60"/>
    <w:lvl w:ilvl="0" w:tplc="4DE48076">
      <w:start w:val="1"/>
      <w:numFmt w:val="decimal"/>
      <w:lvlText w:val="%1."/>
      <w:lvlJc w:val="left"/>
      <w:pPr>
        <w:ind w:left="11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64EC2">
      <w:numFmt w:val="bullet"/>
      <w:lvlText w:val="•"/>
      <w:lvlJc w:val="left"/>
      <w:pPr>
        <w:ind w:left="617" w:hanging="660"/>
      </w:pPr>
      <w:rPr>
        <w:rFonts w:hint="default"/>
        <w:lang w:val="ru-RU" w:eastAsia="en-US" w:bidi="ar-SA"/>
      </w:rPr>
    </w:lvl>
    <w:lvl w:ilvl="2" w:tplc="F2A419F8">
      <w:numFmt w:val="bullet"/>
      <w:lvlText w:val="•"/>
      <w:lvlJc w:val="left"/>
      <w:pPr>
        <w:ind w:left="1114" w:hanging="660"/>
      </w:pPr>
      <w:rPr>
        <w:rFonts w:hint="default"/>
        <w:lang w:val="ru-RU" w:eastAsia="en-US" w:bidi="ar-SA"/>
      </w:rPr>
    </w:lvl>
    <w:lvl w:ilvl="3" w:tplc="7D0826D0">
      <w:numFmt w:val="bullet"/>
      <w:lvlText w:val="•"/>
      <w:lvlJc w:val="left"/>
      <w:pPr>
        <w:ind w:left="1611" w:hanging="660"/>
      </w:pPr>
      <w:rPr>
        <w:rFonts w:hint="default"/>
        <w:lang w:val="ru-RU" w:eastAsia="en-US" w:bidi="ar-SA"/>
      </w:rPr>
    </w:lvl>
    <w:lvl w:ilvl="4" w:tplc="58760E24">
      <w:numFmt w:val="bullet"/>
      <w:lvlText w:val="•"/>
      <w:lvlJc w:val="left"/>
      <w:pPr>
        <w:ind w:left="2108" w:hanging="660"/>
      </w:pPr>
      <w:rPr>
        <w:rFonts w:hint="default"/>
        <w:lang w:val="ru-RU" w:eastAsia="en-US" w:bidi="ar-SA"/>
      </w:rPr>
    </w:lvl>
    <w:lvl w:ilvl="5" w:tplc="B98CD036">
      <w:numFmt w:val="bullet"/>
      <w:lvlText w:val="•"/>
      <w:lvlJc w:val="left"/>
      <w:pPr>
        <w:ind w:left="2606" w:hanging="660"/>
      </w:pPr>
      <w:rPr>
        <w:rFonts w:hint="default"/>
        <w:lang w:val="ru-RU" w:eastAsia="en-US" w:bidi="ar-SA"/>
      </w:rPr>
    </w:lvl>
    <w:lvl w:ilvl="6" w:tplc="385EFD6A">
      <w:numFmt w:val="bullet"/>
      <w:lvlText w:val="•"/>
      <w:lvlJc w:val="left"/>
      <w:pPr>
        <w:ind w:left="3103" w:hanging="660"/>
      </w:pPr>
      <w:rPr>
        <w:rFonts w:hint="default"/>
        <w:lang w:val="ru-RU" w:eastAsia="en-US" w:bidi="ar-SA"/>
      </w:rPr>
    </w:lvl>
    <w:lvl w:ilvl="7" w:tplc="588EAF06">
      <w:numFmt w:val="bullet"/>
      <w:lvlText w:val="•"/>
      <w:lvlJc w:val="left"/>
      <w:pPr>
        <w:ind w:left="3600" w:hanging="660"/>
      </w:pPr>
      <w:rPr>
        <w:rFonts w:hint="default"/>
        <w:lang w:val="ru-RU" w:eastAsia="en-US" w:bidi="ar-SA"/>
      </w:rPr>
    </w:lvl>
    <w:lvl w:ilvl="8" w:tplc="E69EFAB0">
      <w:numFmt w:val="bullet"/>
      <w:lvlText w:val="•"/>
      <w:lvlJc w:val="left"/>
      <w:pPr>
        <w:ind w:left="4097" w:hanging="660"/>
      </w:pPr>
      <w:rPr>
        <w:rFonts w:hint="default"/>
        <w:lang w:val="ru-RU" w:eastAsia="en-US" w:bidi="ar-SA"/>
      </w:rPr>
    </w:lvl>
  </w:abstractNum>
  <w:abstractNum w:abstractNumId="5" w15:restartNumberingAfterBreak="0">
    <w:nsid w:val="3D9E1E41"/>
    <w:multiLevelType w:val="hybridMultilevel"/>
    <w:tmpl w:val="C2A8511E"/>
    <w:lvl w:ilvl="0" w:tplc="838614FE">
      <w:start w:val="1"/>
      <w:numFmt w:val="decimal"/>
      <w:lvlText w:val="%1."/>
      <w:lvlJc w:val="left"/>
      <w:pPr>
        <w:ind w:left="115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62D50">
      <w:numFmt w:val="bullet"/>
      <w:lvlText w:val="•"/>
      <w:lvlJc w:val="left"/>
      <w:pPr>
        <w:ind w:left="586" w:hanging="744"/>
      </w:pPr>
      <w:rPr>
        <w:rFonts w:hint="default"/>
        <w:lang w:val="ru-RU" w:eastAsia="en-US" w:bidi="ar-SA"/>
      </w:rPr>
    </w:lvl>
    <w:lvl w:ilvl="2" w:tplc="BED43C56">
      <w:numFmt w:val="bullet"/>
      <w:lvlText w:val="•"/>
      <w:lvlJc w:val="left"/>
      <w:pPr>
        <w:ind w:left="1053" w:hanging="744"/>
      </w:pPr>
      <w:rPr>
        <w:rFonts w:hint="default"/>
        <w:lang w:val="ru-RU" w:eastAsia="en-US" w:bidi="ar-SA"/>
      </w:rPr>
    </w:lvl>
    <w:lvl w:ilvl="3" w:tplc="417A7166">
      <w:numFmt w:val="bullet"/>
      <w:lvlText w:val="•"/>
      <w:lvlJc w:val="left"/>
      <w:pPr>
        <w:ind w:left="1520" w:hanging="744"/>
      </w:pPr>
      <w:rPr>
        <w:rFonts w:hint="default"/>
        <w:lang w:val="ru-RU" w:eastAsia="en-US" w:bidi="ar-SA"/>
      </w:rPr>
    </w:lvl>
    <w:lvl w:ilvl="4" w:tplc="C6EA888A">
      <w:numFmt w:val="bullet"/>
      <w:lvlText w:val="•"/>
      <w:lvlJc w:val="left"/>
      <w:pPr>
        <w:ind w:left="1987" w:hanging="744"/>
      </w:pPr>
      <w:rPr>
        <w:rFonts w:hint="default"/>
        <w:lang w:val="ru-RU" w:eastAsia="en-US" w:bidi="ar-SA"/>
      </w:rPr>
    </w:lvl>
    <w:lvl w:ilvl="5" w:tplc="9AE257E0">
      <w:numFmt w:val="bullet"/>
      <w:lvlText w:val="•"/>
      <w:lvlJc w:val="left"/>
      <w:pPr>
        <w:ind w:left="2454" w:hanging="744"/>
      </w:pPr>
      <w:rPr>
        <w:rFonts w:hint="default"/>
        <w:lang w:val="ru-RU" w:eastAsia="en-US" w:bidi="ar-SA"/>
      </w:rPr>
    </w:lvl>
    <w:lvl w:ilvl="6" w:tplc="8384F04E">
      <w:numFmt w:val="bullet"/>
      <w:lvlText w:val="•"/>
      <w:lvlJc w:val="left"/>
      <w:pPr>
        <w:ind w:left="2920" w:hanging="744"/>
      </w:pPr>
      <w:rPr>
        <w:rFonts w:hint="default"/>
        <w:lang w:val="ru-RU" w:eastAsia="en-US" w:bidi="ar-SA"/>
      </w:rPr>
    </w:lvl>
    <w:lvl w:ilvl="7" w:tplc="7C265982">
      <w:numFmt w:val="bullet"/>
      <w:lvlText w:val="•"/>
      <w:lvlJc w:val="left"/>
      <w:pPr>
        <w:ind w:left="3387" w:hanging="744"/>
      </w:pPr>
      <w:rPr>
        <w:rFonts w:hint="default"/>
        <w:lang w:val="ru-RU" w:eastAsia="en-US" w:bidi="ar-SA"/>
      </w:rPr>
    </w:lvl>
    <w:lvl w:ilvl="8" w:tplc="6D781562">
      <w:numFmt w:val="bullet"/>
      <w:lvlText w:val="•"/>
      <w:lvlJc w:val="left"/>
      <w:pPr>
        <w:ind w:left="3854" w:hanging="744"/>
      </w:pPr>
      <w:rPr>
        <w:rFonts w:hint="default"/>
        <w:lang w:val="ru-RU" w:eastAsia="en-US" w:bidi="ar-SA"/>
      </w:rPr>
    </w:lvl>
  </w:abstractNum>
  <w:abstractNum w:abstractNumId="6" w15:restartNumberingAfterBreak="0">
    <w:nsid w:val="42573B1A"/>
    <w:multiLevelType w:val="hybridMultilevel"/>
    <w:tmpl w:val="19F060FA"/>
    <w:lvl w:ilvl="0" w:tplc="37841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CC6F98">
      <w:numFmt w:val="bullet"/>
      <w:lvlText w:val="·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06203"/>
    <w:multiLevelType w:val="hybridMultilevel"/>
    <w:tmpl w:val="ABAED572"/>
    <w:lvl w:ilvl="0" w:tplc="284E8D16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4FB9C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458A0B80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7B642D7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3420419E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B4440784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D02CD540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8092EFDE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DCFC3346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4600222D"/>
    <w:multiLevelType w:val="hybridMultilevel"/>
    <w:tmpl w:val="81E82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2226A"/>
    <w:multiLevelType w:val="hybridMultilevel"/>
    <w:tmpl w:val="103628E8"/>
    <w:lvl w:ilvl="0" w:tplc="D42E9D32">
      <w:start w:val="4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A7A96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3F2E1DF2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19C020C8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1096B67C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42725D8E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7C0C537E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8C8094C0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316C448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63B6A72"/>
    <w:multiLevelType w:val="hybridMultilevel"/>
    <w:tmpl w:val="BDC02510"/>
    <w:lvl w:ilvl="0" w:tplc="2AAC78D4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83E70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A950D4E0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4F586A86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1616AF02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8C3A0DC8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F90CDE88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9700446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7408DA7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9211C48"/>
    <w:multiLevelType w:val="hybridMultilevel"/>
    <w:tmpl w:val="BFC696DE"/>
    <w:lvl w:ilvl="0" w:tplc="0AF23BCE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2ED4"/>
    <w:multiLevelType w:val="hybridMultilevel"/>
    <w:tmpl w:val="49329784"/>
    <w:lvl w:ilvl="0" w:tplc="3C04F040">
      <w:start w:val="1"/>
      <w:numFmt w:val="decimal"/>
      <w:lvlText w:val="%1."/>
      <w:lvlJc w:val="left"/>
      <w:pPr>
        <w:ind w:left="117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2481E">
      <w:start w:val="1"/>
      <w:numFmt w:val="upperRoman"/>
      <w:lvlText w:val="%2."/>
      <w:lvlJc w:val="left"/>
      <w:pPr>
        <w:ind w:left="298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FB708316">
      <w:numFmt w:val="bullet"/>
      <w:lvlText w:val="•"/>
      <w:lvlJc w:val="left"/>
      <w:pPr>
        <w:ind w:left="3788" w:hanging="720"/>
      </w:pPr>
      <w:rPr>
        <w:rFonts w:hint="default"/>
        <w:lang w:val="ru-RU" w:eastAsia="en-US" w:bidi="ar-SA"/>
      </w:rPr>
    </w:lvl>
    <w:lvl w:ilvl="3" w:tplc="7FFC7376">
      <w:numFmt w:val="bullet"/>
      <w:lvlText w:val="•"/>
      <w:lvlJc w:val="left"/>
      <w:pPr>
        <w:ind w:left="4597" w:hanging="720"/>
      </w:pPr>
      <w:rPr>
        <w:rFonts w:hint="default"/>
        <w:lang w:val="ru-RU" w:eastAsia="en-US" w:bidi="ar-SA"/>
      </w:rPr>
    </w:lvl>
    <w:lvl w:ilvl="4" w:tplc="FCA29BBA">
      <w:numFmt w:val="bullet"/>
      <w:lvlText w:val="•"/>
      <w:lvlJc w:val="left"/>
      <w:pPr>
        <w:ind w:left="5406" w:hanging="720"/>
      </w:pPr>
      <w:rPr>
        <w:rFonts w:hint="default"/>
        <w:lang w:val="ru-RU" w:eastAsia="en-US" w:bidi="ar-SA"/>
      </w:rPr>
    </w:lvl>
    <w:lvl w:ilvl="5" w:tplc="AA700572">
      <w:numFmt w:val="bullet"/>
      <w:lvlText w:val="•"/>
      <w:lvlJc w:val="left"/>
      <w:pPr>
        <w:ind w:left="6215" w:hanging="720"/>
      </w:pPr>
      <w:rPr>
        <w:rFonts w:hint="default"/>
        <w:lang w:val="ru-RU" w:eastAsia="en-US" w:bidi="ar-SA"/>
      </w:rPr>
    </w:lvl>
    <w:lvl w:ilvl="6" w:tplc="63E0EB68"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 w:tplc="801AE550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  <w:lvl w:ilvl="8" w:tplc="AAE6C9B4">
      <w:numFmt w:val="bullet"/>
      <w:lvlText w:val="•"/>
      <w:lvlJc w:val="left"/>
      <w:pPr>
        <w:ind w:left="8642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4B"/>
    <w:rsid w:val="002D52D6"/>
    <w:rsid w:val="006879E6"/>
    <w:rsid w:val="00882C4B"/>
    <w:rsid w:val="00C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9336"/>
  <w15:chartTrackingRefBased/>
  <w15:docId w15:val="{6E9C4BA6-F0C0-413A-9539-34FDAA07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C4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882C4B"/>
    <w:pPr>
      <w:widowControl w:val="0"/>
      <w:autoSpaceDE w:val="0"/>
      <w:autoSpaceDN w:val="0"/>
      <w:spacing w:after="0" w:line="240" w:lineRule="auto"/>
      <w:ind w:left="488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882C4B"/>
    <w:pPr>
      <w:widowControl w:val="0"/>
      <w:autoSpaceDE w:val="0"/>
      <w:autoSpaceDN w:val="0"/>
      <w:spacing w:after="0" w:line="240" w:lineRule="auto"/>
      <w:ind w:left="488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882C4B"/>
    <w:pPr>
      <w:widowControl w:val="0"/>
      <w:autoSpaceDE w:val="0"/>
      <w:autoSpaceDN w:val="0"/>
      <w:spacing w:after="0" w:line="240" w:lineRule="auto"/>
      <w:ind w:left="864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2C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82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82C4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82C4B"/>
    <w:pPr>
      <w:ind w:left="720"/>
      <w:contextualSpacing/>
    </w:pPr>
    <w:rPr>
      <w:rFonts w:eastAsia="Calibri"/>
      <w:lang w:eastAsia="en-US"/>
    </w:rPr>
  </w:style>
  <w:style w:type="table" w:styleId="a5">
    <w:name w:val="Table Grid"/>
    <w:basedOn w:val="a1"/>
    <w:uiPriority w:val="39"/>
    <w:rsid w:val="00882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82C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8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B"/>
    <w:rPr>
      <w:rFonts w:ascii="Calibri" w:eastAsia="Times New Roman" w:hAnsi="Calibri" w:cs="Times New Roman"/>
      <w:lang w:eastAsia="ru-RU"/>
    </w:rPr>
  </w:style>
  <w:style w:type="paragraph" w:styleId="ab">
    <w:name w:val="No Spacing"/>
    <w:link w:val="ac"/>
    <w:uiPriority w:val="99"/>
    <w:qFormat/>
    <w:rsid w:val="00882C4B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82C4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82C4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882C4B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82C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82C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82C4B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basedOn w:val="a"/>
    <w:next w:val="af3"/>
    <w:link w:val="af4"/>
    <w:uiPriority w:val="1"/>
    <w:qFormat/>
    <w:rsid w:val="00882C4B"/>
    <w:pPr>
      <w:widowControl w:val="0"/>
      <w:autoSpaceDE w:val="0"/>
      <w:autoSpaceDN w:val="0"/>
      <w:spacing w:before="1" w:after="0" w:line="240" w:lineRule="auto"/>
      <w:ind w:left="3842" w:right="3740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f4">
    <w:name w:val="Название Знак"/>
    <w:link w:val="af2"/>
    <w:uiPriority w:val="1"/>
    <w:rsid w:val="00882C4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882C4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Без интервала Знак"/>
    <w:link w:val="ab"/>
    <w:uiPriority w:val="99"/>
    <w:locked/>
    <w:rsid w:val="00882C4B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882C4B"/>
    <w:rPr>
      <w:rFonts w:ascii="Calibri" w:eastAsia="Calibri" w:hAnsi="Calibri" w:cs="Times New Roman"/>
    </w:rPr>
  </w:style>
  <w:style w:type="paragraph" w:styleId="af3">
    <w:name w:val="Title"/>
    <w:basedOn w:val="a"/>
    <w:next w:val="a"/>
    <w:link w:val="af5"/>
    <w:uiPriority w:val="10"/>
    <w:qFormat/>
    <w:rsid w:val="00882C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882C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arningapps.org/view7783691" TargetMode="External"/><Relationship Id="rId18" Type="http://schemas.openxmlformats.org/officeDocument/2006/relationships/hyperlink" Target="https://learningapps.org/view7590130" TargetMode="External"/><Relationship Id="rId26" Type="http://schemas.openxmlformats.org/officeDocument/2006/relationships/hyperlink" Target="https://learningapps.org/view10771079" TargetMode="External"/><Relationship Id="rId39" Type="http://schemas.openxmlformats.org/officeDocument/2006/relationships/hyperlink" Target="https://infourok.ru/prezentaciya-po-okruzhayuschemu-miru-klass-na-temu-goroda-rossii-1691487.html" TargetMode="External"/><Relationship Id="rId21" Type="http://schemas.openxmlformats.org/officeDocument/2006/relationships/hyperlink" Target="https://learningapps.org/view4012629" TargetMode="External"/><Relationship Id="rId34" Type="http://schemas.openxmlformats.org/officeDocument/2006/relationships/hyperlink" Target="https://learningapps.org/view5734675" TargetMode="External"/><Relationship Id="rId42" Type="http://schemas.openxmlformats.org/officeDocument/2006/relationships/hyperlink" Target="http://animal.geoman.ru/" TargetMode="External"/><Relationship Id="rId47" Type="http://schemas.openxmlformats.org/officeDocument/2006/relationships/hyperlink" Target="http://fish.geoman.ru/" TargetMode="External"/><Relationship Id="rId50" Type="http://schemas.openxmlformats.org/officeDocument/2006/relationships/hyperlink" Target="http://historic.ru/" TargetMode="External"/><Relationship Id="rId55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1234803" TargetMode="External"/><Relationship Id="rId29" Type="http://schemas.openxmlformats.org/officeDocument/2006/relationships/hyperlink" Target="https://infourok.ru/prezentaciya-po-okruzhayuschemu-miru-na-temu-trud-lyudey-vesnoy-3158856.html" TargetMode="External"/><Relationship Id="rId11" Type="http://schemas.openxmlformats.org/officeDocument/2006/relationships/hyperlink" Target="https://learningapps.org/view423399" TargetMode="External"/><Relationship Id="rId24" Type="http://schemas.openxmlformats.org/officeDocument/2006/relationships/hyperlink" Target="https://infourok.ru/prezentaciya-pervaya-pomosch-pri-obmorozhenii-2095493.html" TargetMode="External"/><Relationship Id="rId32" Type="http://schemas.openxmlformats.org/officeDocument/2006/relationships/hyperlink" Target="https://learningapps.org/view278625" TargetMode="External"/><Relationship Id="rId37" Type="http://schemas.openxmlformats.org/officeDocument/2006/relationships/hyperlink" Target="https://learningapps.org/view3307488" TargetMode="External"/><Relationship Id="rId40" Type="http://schemas.openxmlformats.org/officeDocument/2006/relationships/hyperlink" Target="http://geoman.ru/" TargetMode="External"/><Relationship Id="rId45" Type="http://schemas.openxmlformats.org/officeDocument/2006/relationships/hyperlink" Target="http://invertebrates.geoman.ru/" TargetMode="External"/><Relationship Id="rId53" Type="http://schemas.openxmlformats.org/officeDocument/2006/relationships/hyperlink" Target="http://ru.wikipedi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view6045388" TargetMode="External"/><Relationship Id="rId19" Type="http://schemas.openxmlformats.org/officeDocument/2006/relationships/hyperlink" Target="https://learningapps.org/view6406238" TargetMode="External"/><Relationship Id="rId31" Type="http://schemas.openxmlformats.org/officeDocument/2006/relationships/hyperlink" Target="https://learningapps.org/view6664486" TargetMode="External"/><Relationship Id="rId44" Type="http://schemas.openxmlformats.org/officeDocument/2006/relationships/hyperlink" Target="http://bird.geoman.ru/" TargetMode="External"/><Relationship Id="rId52" Type="http://schemas.openxmlformats.org/officeDocument/2006/relationships/hyperlink" Target="http://sad.zeleno.ru/?out=submit&amp;first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19169273" TargetMode="External"/><Relationship Id="rId14" Type="http://schemas.openxmlformats.org/officeDocument/2006/relationships/hyperlink" Target="https://learningapps.org/view6977203" TargetMode="External"/><Relationship Id="rId22" Type="http://schemas.openxmlformats.org/officeDocument/2006/relationships/hyperlink" Target="https://learningapps.org/view5899521" TargetMode="External"/><Relationship Id="rId27" Type="http://schemas.openxmlformats.org/officeDocument/2006/relationships/hyperlink" Target="https://learningapps.org/view404676" TargetMode="External"/><Relationship Id="rId30" Type="http://schemas.openxmlformats.org/officeDocument/2006/relationships/hyperlink" Target="https://learningapps.org/view13249994" TargetMode="External"/><Relationship Id="rId35" Type="http://schemas.openxmlformats.org/officeDocument/2006/relationships/hyperlink" Target="https://learningapps.org/view7112105" TargetMode="External"/><Relationship Id="rId43" Type="http://schemas.openxmlformats.org/officeDocument/2006/relationships/hyperlink" Target="http://www.apus.ru/site.xp/" TargetMode="External"/><Relationship Id="rId48" Type="http://schemas.openxmlformats.org/officeDocument/2006/relationships/hyperlink" Target="http://plant.geoman.ru/" TargetMode="External"/><Relationship Id="rId8" Type="http://schemas.openxmlformats.org/officeDocument/2006/relationships/hyperlink" Target="https://learningapps.org/view349880" TargetMode="External"/><Relationship Id="rId51" Type="http://schemas.openxmlformats.org/officeDocument/2006/relationships/hyperlink" Target="http://www.bigpi.biysk.ru/encicl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arningapps.org/view7784361" TargetMode="External"/><Relationship Id="rId17" Type="http://schemas.openxmlformats.org/officeDocument/2006/relationships/hyperlink" Target="https://learningapps.org/view8597305" TargetMode="External"/><Relationship Id="rId25" Type="http://schemas.openxmlformats.org/officeDocument/2006/relationships/hyperlink" Target="https://learningapps.org/view9601070" TargetMode="External"/><Relationship Id="rId33" Type="http://schemas.openxmlformats.org/officeDocument/2006/relationships/hyperlink" Target="https://learningapps.org/view6226364" TargetMode="External"/><Relationship Id="rId38" Type="http://schemas.openxmlformats.org/officeDocument/2006/relationships/hyperlink" Target="https://infourok.ru/prezentaciya-po-teme-moskva-stolica-rossii-513958.html" TargetMode="External"/><Relationship Id="rId46" Type="http://schemas.openxmlformats.org/officeDocument/2006/relationships/hyperlink" Target="http://www.laddition.com/" TargetMode="External"/><Relationship Id="rId20" Type="http://schemas.openxmlformats.org/officeDocument/2006/relationships/hyperlink" Target="https://learningapps.org/view8013041" TargetMode="External"/><Relationship Id="rId41" Type="http://schemas.openxmlformats.org/officeDocument/2006/relationships/hyperlink" Target="http://nation.geoman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earningapps.org/view6208783" TargetMode="External"/><Relationship Id="rId23" Type="http://schemas.openxmlformats.org/officeDocument/2006/relationships/hyperlink" Target="https://infourok.ru/prezentaciya-po-okruzhayuschemu-miru-na-temu-trud-lyudey-zimoy-1528073.html" TargetMode="External"/><Relationship Id="rId28" Type="http://schemas.openxmlformats.org/officeDocument/2006/relationships/hyperlink" Target="https://learningapps.org/view11298402" TargetMode="External"/><Relationship Id="rId36" Type="http://schemas.openxmlformats.org/officeDocument/2006/relationships/hyperlink" Target="https://infourok.ru/prezentaciya_po_okruzhayuschemu_miru-148440.htm" TargetMode="External"/><Relationship Id="rId49" Type="http://schemas.openxmlformats.org/officeDocument/2006/relationships/hyperlink" Target="http://forest.geom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2024-09-03T05:29:00Z</dcterms:created>
  <dcterms:modified xsi:type="dcterms:W3CDTF">2024-09-03T05:29:00Z</dcterms:modified>
</cp:coreProperties>
</file>