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83B" w:rsidRDefault="008932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областное бюджетное общеобразовательное учреждение </w:t>
      </w:r>
    </w:p>
    <w:p w:rsidR="000F783B" w:rsidRDefault="008932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«Адаптированная школа-интернат № 4»</w:t>
      </w:r>
    </w:p>
    <w:tbl>
      <w:tblPr>
        <w:tblStyle w:val="af3"/>
        <w:tblW w:w="14560" w:type="dxa"/>
        <w:tblLayout w:type="fixed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0F783B">
        <w:tc>
          <w:tcPr>
            <w:tcW w:w="4853" w:type="dxa"/>
          </w:tcPr>
          <w:p w:rsidR="000F783B" w:rsidRDefault="0089327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Рассмотрено на заседании МО</w:t>
            </w:r>
          </w:p>
          <w:p w:rsidR="000F783B" w:rsidRDefault="0089327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учителей начальных классов</w:t>
            </w:r>
          </w:p>
          <w:p w:rsidR="000F783B" w:rsidRDefault="008932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протокол № 1 от 19.08.2024</w:t>
            </w:r>
          </w:p>
        </w:tc>
        <w:tc>
          <w:tcPr>
            <w:tcW w:w="4853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Согласовано</w:t>
            </w:r>
          </w:p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заместитель директора по УР</w:t>
            </w:r>
          </w:p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Ворожцова И.А.</w:t>
            </w:r>
          </w:p>
          <w:p w:rsidR="000F783B" w:rsidRDefault="000F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0F783B" w:rsidRDefault="00893272">
            <w:pPr>
              <w:spacing w:after="0" w:line="240" w:lineRule="auto"/>
              <w:ind w:left="454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Утверждено</w:t>
            </w:r>
          </w:p>
          <w:p w:rsidR="000F783B" w:rsidRDefault="00893272">
            <w:pPr>
              <w:spacing w:after="0" w:line="240" w:lineRule="auto"/>
              <w:ind w:left="454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приказом ГОБОУ «АШИ № 4»</w:t>
            </w:r>
          </w:p>
          <w:p w:rsidR="000F783B" w:rsidRDefault="00893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от 20.08.2024г. 262-од</w:t>
            </w:r>
          </w:p>
        </w:tc>
      </w:tr>
    </w:tbl>
    <w:p w:rsidR="000F783B" w:rsidRDefault="000F783B"/>
    <w:p w:rsidR="000F783B" w:rsidRDefault="008932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на заседании педагогического совета протокол № 1 от 20.08.2024г</w:t>
      </w:r>
    </w:p>
    <w:p w:rsidR="000F783B" w:rsidRDefault="000F783B"/>
    <w:p w:rsidR="000F783B" w:rsidRDefault="000F783B"/>
    <w:p w:rsidR="000F783B" w:rsidRDefault="000F783B"/>
    <w:p w:rsidR="000F783B" w:rsidRDefault="008932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</w:t>
      </w:r>
    </w:p>
    <w:p w:rsidR="000F783B" w:rsidRDefault="00893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«ТРУД (ТЕХНОЛОГИЯ)»</w:t>
      </w:r>
    </w:p>
    <w:p w:rsidR="000F783B" w:rsidRDefault="008932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4 класса с тяжелыми нарушениями речи</w:t>
      </w:r>
    </w:p>
    <w:p w:rsidR="000F783B" w:rsidRDefault="008932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(вариант 5.2)</w:t>
      </w:r>
    </w:p>
    <w:p w:rsidR="000F783B" w:rsidRDefault="008932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программы: 2024/2025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783B" w:rsidRDefault="000F783B"/>
    <w:p w:rsidR="000F783B" w:rsidRDefault="000F78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783B" w:rsidRDefault="000F78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783B" w:rsidRDefault="008932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учитель начальных классов</w:t>
      </w:r>
    </w:p>
    <w:p w:rsidR="000F783B" w:rsidRDefault="00893272">
      <w:pPr>
        <w:jc w:val="right"/>
        <w:rPr>
          <w:rFonts w:ascii="Times New Roman" w:hAnsi="Times New Roman" w:cs="Times New Roman"/>
          <w:sz w:val="28"/>
          <w:szCs w:val="28"/>
        </w:rPr>
        <w:sectPr w:rsidR="000F783B">
          <w:pgSz w:w="16838" w:h="11906" w:orient="landscape"/>
          <w:pgMar w:top="850" w:right="1134" w:bottom="1701" w:left="1134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8"/>
          <w:szCs w:val="28"/>
        </w:rPr>
        <w:t>Черникова Ю.В.</w:t>
      </w:r>
    </w:p>
    <w:p w:rsidR="000F783B" w:rsidRDefault="00893272">
      <w:pPr>
        <w:pStyle w:val="af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F783B" w:rsidRDefault="00893272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 учебному предмету «Труд (технология)» ГОБОУ «АШИ № 4», реализующая адаптированную основную общеобразовательную программу начального общего образования обучающихся с тяжёлыми нарушениями речи (вариант 5.2), формируется в соответствии с: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19.12.2014 № 1598;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Перечнем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 и 5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15.04.2022 № СК-295/06; 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18.08.2017 № 09-1672; 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Стратегии развития воспитания в Российской Федерации на период до 2025 года, утвержденной распоряжением Правительства от 29.05.2015 № 996-р; 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Адаптированной основной общеобразовательной программой НОО для обучающихся с ТНР (вариант 5.2);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Основной целью</w:t>
      </w:r>
      <w:r>
        <w:rPr>
          <w:rFonts w:ascii="Times New Roman" w:hAnsi="Times New Roman" w:cs="Times New Roman"/>
          <w:sz w:val="24"/>
          <w:szCs w:val="24"/>
        </w:rPr>
        <w:t xml:space="preserve">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 труду (технологии) направлена на решение системы </w:t>
      </w:r>
      <w:r>
        <w:rPr>
          <w:rFonts w:ascii="Times New Roman" w:hAnsi="Times New Roman" w:cs="Times New Roman"/>
          <w:b/>
          <w:i/>
          <w:sz w:val="24"/>
          <w:szCs w:val="24"/>
        </w:rPr>
        <w:t>задач: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готовности участия в трудовых делах школьного коллектива;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активности и инициативности;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F783B" w:rsidRDefault="000F78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783B" w:rsidRPr="00893272" w:rsidRDefault="00893272">
      <w:pPr>
        <w:pStyle w:val="af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893272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обеспечивает реализацию обновлённой концептуальной идеи учебного предмета «Труд (технология)». 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Её особенность состоит в формировании у обучающихся социально ценных качеств, креативности и общей культуры личности. 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технологии, профессии и производства;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ИКТ (с учётом возможностей материально-технической базы образовательной организации).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по труду (технологии) осуществляется реализация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 с учебными предметами: </w:t>
      </w:r>
      <w:r>
        <w:rPr>
          <w:rFonts w:ascii="Times New Roman" w:hAnsi="Times New Roman" w:cs="Times New Roman"/>
          <w:b/>
          <w:i/>
          <w:sz w:val="24"/>
          <w:szCs w:val="24"/>
        </w:rPr>
        <w:t>«Математика»</w:t>
      </w:r>
      <w:r>
        <w:rPr>
          <w:rFonts w:ascii="Times New Roman" w:hAnsi="Times New Roman" w:cs="Times New Roman"/>
          <w:sz w:val="24"/>
          <w:szCs w:val="24"/>
        </w:rPr>
        <w:t xml:space="preserve">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>
        <w:rPr>
          <w:rFonts w:ascii="Times New Roman" w:hAnsi="Times New Roman" w:cs="Times New Roman"/>
          <w:b/>
          <w:i/>
          <w:sz w:val="24"/>
          <w:szCs w:val="24"/>
        </w:rPr>
        <w:t>«Изобразительное искусство»</w:t>
      </w:r>
      <w:r>
        <w:rPr>
          <w:rFonts w:ascii="Times New Roman" w:hAnsi="Times New Roman" w:cs="Times New Roman"/>
          <w:sz w:val="24"/>
          <w:szCs w:val="24"/>
        </w:rPr>
        <w:t xml:space="preserve"> (использование средств художественной выразительности, законов и правил декоративно-прикладного искусства и дизайна), </w:t>
      </w:r>
      <w:r>
        <w:rPr>
          <w:rFonts w:ascii="Times New Roman" w:hAnsi="Times New Roman" w:cs="Times New Roman"/>
          <w:b/>
          <w:i/>
          <w:sz w:val="24"/>
          <w:szCs w:val="24"/>
        </w:rPr>
        <w:t>«Окружающий мир»</w:t>
      </w:r>
      <w:r>
        <w:rPr>
          <w:rFonts w:ascii="Times New Roman" w:hAnsi="Times New Roman" w:cs="Times New Roman"/>
          <w:sz w:val="24"/>
          <w:szCs w:val="24"/>
        </w:rPr>
        <w:t xml:space="preserve">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</w:t>
      </w:r>
      <w:r>
        <w:rPr>
          <w:rFonts w:ascii="Times New Roman" w:hAnsi="Times New Roman" w:cs="Times New Roman"/>
          <w:b/>
          <w:i/>
          <w:sz w:val="24"/>
          <w:szCs w:val="24"/>
        </w:rPr>
        <w:t>«Литературное чтение»</w:t>
      </w:r>
      <w:r>
        <w:rPr>
          <w:rFonts w:ascii="Times New Roman" w:hAnsi="Times New Roman" w:cs="Times New Roman"/>
          <w:sz w:val="24"/>
          <w:szCs w:val="24"/>
        </w:rPr>
        <w:t xml:space="preserve"> (работа с текстами для создания образа, реализуемого в изделии).</w:t>
      </w:r>
    </w:p>
    <w:p w:rsidR="000F783B" w:rsidRDefault="000F783B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783B" w:rsidRDefault="00893272">
      <w:pPr>
        <w:spacing w:after="0" w:line="360" w:lineRule="auto"/>
        <w:ind w:left="-851" w:firstLine="56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>МЕСТО КУРСА В ПЛАНЕ ВНЕУРОЧНОЙ ДЕЯТЕЛЬНОСТИ: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учебном плане на изучение предмета труд (технология) в 4 классе отведено 34 часа в год из расчета 1 час в неделю (34 учебные недели)</w:t>
      </w:r>
    </w:p>
    <w:p w:rsidR="000F783B" w:rsidRDefault="000F783B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783B" w:rsidRDefault="00893272">
      <w:pPr>
        <w:spacing w:after="0" w:line="360" w:lineRule="auto"/>
        <w:ind w:left="-851" w:firstLine="56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ab/>
        <w:t>ПЛАНИРУЕМЫЕ РЕЗУЛЬТАТЫ ОСВОЕНИЯ КУРСА ВНЕУРОЧНОЙ ДЕЯТЕЛЬНОСТИ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 обучающегося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предмета «Труд (технология)» в начальной школе у обучающегося будут сформированы следующие личностные новообразования: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</w:t>
      </w:r>
      <w:r>
        <w:rPr>
          <w:rFonts w:ascii="Times New Roman" w:hAnsi="Times New Roman" w:cs="Times New Roman"/>
          <w:sz w:val="24"/>
          <w:szCs w:val="24"/>
        </w:rPr>
        <w:lastRenderedPageBreak/>
        <w:t>творческому труду, работе на результат; способность к различным видам практической преобразующей деятельности;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проявление устойчивых волевых качества и способность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 обучающегося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обучения в начальной школе у обучающегося формируются следующие универсальные учебные действия.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терминах и понятиях, используемых в технологии (в пределах изученного), в рамках речевых возможностей использовать изученную терминологию в своих устных и письменных высказываниях;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коллективной деятельности или по коллективно созданному плану осуществлять анализ объектов и изделий с выделением существенных и несущественных признаков;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группы объектов/изделий, выделять в них общее и различия;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тематике, описывать их в рамках речевых возможностей;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Работа с информацией: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адаптированных в соответствии с особыми образовательными потребностями обучающихся либо запрашивая необходимую помощь взрослых, анализировать и отбирать информацию в соответствии с решаемой задачей;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коллективной деятельности 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использовать изученные средства информационно-коммуникационных технологий для решения учебных и практических задач (в том числе Интернет с контролируемым выходом), в коллективной деятельности или под руководством педагога оценивать объективность информации и возможности её использования для решения конкретных учебных задач;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речевых возможностей 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речевых возможностей создавать тексты-описания на основе наблюдений (рассматривания) изделий декоративно-прикладного искусства народов России (в коллективной деятельности либо с использованием коллективно созданных опор или плана);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речевых возможностей строить рассуждения о связях природного и предметного мира, простые суждения (небольшие тексты) об объекте, его строении, свойствах и способах создания (в коллективной деятельности либо с использованием коллективно созданных опор или плана);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речевых возможностей объяснять последовательность совершаемых действий при создании изделия.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правила безопасности труда при выполнении работы;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коллективной деятельности (либо при выполнении знакомого алгоритма) планировать работу, соотносить свои действия с поставленной целью;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проявлять волевую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выполнении работы.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Совместная деятельность: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под руководством учителя и самостоятельно совместную работу в группе: в рамках речевых возможностей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проявлять интерес к работе товарищей; в доброжелательной форме на доступном лексико-грамматическом уровне комментировать и оценивать их достижения, высказывать свои предложения и пожелания; оказывать при необходимости помощь;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0F783B" w:rsidRDefault="00893272">
      <w:pPr>
        <w:pStyle w:val="af"/>
        <w:spacing w:after="0" w:line="360" w:lineRule="auto"/>
        <w:ind w:left="-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освоения курса «Труд (технология)»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обучения в четвёртом классе обучающийся научится: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 систематизировать мир профессий, их социальное значение, искать и анализировать информацию о мировых достижениях в области техники и искусства, о наиболее значимых окружающих производствах (в коллективной деятельности и под руководством учителя);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элементарные основы бытовой культуры, выполнять доступные действия по самообслуживанию в ходе работы и доступные виды домашнего труда;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от имеющихся ресурсов и от поставленной задачи; оформлять изделия и соединять детали освоенными ручными строчками;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коллективной деятельности и под руководством учителя 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доступном речевом уровне формулировать и 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усвоенных правил дизайна на доступном речевом уровне формулировать и под руководством учителя или в групповой деятельности решать простейшие художественно-конструкторские задачи по созданию изделий с заданной функцией;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создавать небольшие тексты, презентации (печатные публикации) с использованием изображений на экране компьютера; оформлять текст (выбор шрифта, размера, цвета шрифта, выравнивание абзаца);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с доступной информацией; работать в текстовых редакторах и редакторах презентаций, интеллект-карт;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коллективной деятельности и под руководством учителя формулировать (на доступном речевом уровне) и 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F783B" w:rsidRPr="0083096A" w:rsidRDefault="000F783B" w:rsidP="008309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783B" w:rsidRDefault="00893272">
      <w:pPr>
        <w:pStyle w:val="af"/>
        <w:spacing w:after="0" w:line="360" w:lineRule="auto"/>
        <w:ind w:left="-284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b/>
          <w:sz w:val="24"/>
          <w:szCs w:val="24"/>
        </w:rPr>
        <w:tab/>
        <w:t>СОДЕРЖАНИЕ РАБОТЫ, ОСНОВНЫЕ ТЕМЫ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Технологии, профессии и производства.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профессий. Профессии, связанные с опасностями (пожарные, космонавты, химики и другие).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Технологии ручной обработки материалов.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0F783B" w:rsidRDefault="000F783B">
      <w:pPr>
        <w:pStyle w:val="af"/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Комбинированное использование разных материалов.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требования к техническим устройствам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безопасность, эргономичность и другие).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ИКТ.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доступной информацией в Интернете и на цифровых носителях информации.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другой.</w:t>
      </w:r>
    </w:p>
    <w:p w:rsidR="004456C1" w:rsidRDefault="004456C1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  <w:sectPr w:rsidR="004456C1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0F783B" w:rsidRDefault="000F783B">
      <w:pPr>
        <w:pStyle w:val="af"/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783B" w:rsidRDefault="000F78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6160" w:type="dxa"/>
        <w:tblInd w:w="-85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84"/>
        <w:gridCol w:w="6805"/>
        <w:gridCol w:w="7371"/>
      </w:tblGrid>
      <w:tr w:rsidR="000F783B">
        <w:trPr>
          <w:trHeight w:val="553"/>
          <w:tblHeader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83B" w:rsidRDefault="0089327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Тематические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83B" w:rsidRDefault="0089327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Основное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83B" w:rsidRDefault="0089327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Основные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виды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деятельности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0F783B">
        <w:trPr>
          <w:trHeight w:val="3545"/>
        </w:trPr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1. Технологии, профессии и производства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(12 ч)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83B" w:rsidRPr="004456C1" w:rsidRDefault="00893272">
            <w:pPr>
              <w:widowControl w:val="0"/>
              <w:spacing w:after="0" w:line="240" w:lineRule="auto"/>
              <w:ind w:firstLine="851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      </w:r>
          </w:p>
          <w:p w:rsidR="000F783B" w:rsidRPr="004456C1" w:rsidRDefault="00893272">
            <w:pPr>
              <w:widowControl w:val="0"/>
              <w:spacing w:after="0" w:line="240" w:lineRule="auto"/>
              <w:ind w:firstLine="851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Профессии, связанные с опасностями (пожарные, космонавты, химики и другие).</w:t>
            </w:r>
          </w:p>
          <w:p w:rsidR="000F783B" w:rsidRPr="004456C1" w:rsidRDefault="00893272">
            <w:pPr>
              <w:widowControl w:val="0"/>
              <w:spacing w:after="0" w:line="240" w:lineRule="auto"/>
              <w:ind w:firstLine="851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      </w:r>
          </w:p>
          <w:p w:rsidR="000F783B" w:rsidRPr="004456C1" w:rsidRDefault="00893272">
            <w:pPr>
              <w:widowControl w:val="0"/>
              <w:spacing w:after="0" w:line="240" w:lineRule="auto"/>
              <w:ind w:firstLine="851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другие).</w:t>
            </w:r>
          </w:p>
          <w:p w:rsidR="000F783B" w:rsidRPr="004456C1" w:rsidRDefault="00893272">
            <w:pPr>
              <w:widowControl w:val="0"/>
              <w:spacing w:after="0" w:line="240" w:lineRule="auto"/>
              <w:ind w:firstLine="851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Соблюдать правила безопасной работы, выбирать инструменты и приспособления в зависимости от технологии изготавливаемых изделий. Рационально и безопасно использовать, и хранить инструменты, с которыми ученики работают на уроках. Классифицировать инструменты по назначению: режущие, колющие, чертёжные.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Проверять и определять исправность инструментов.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Поддерживать порядок во время работы; убирать рабочее место по окончании практической работы.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Использовать свойства материала при изготовлении изделия и заменять материал на аналогичный по свойствам.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Рассматривать возможности использования синтетических материалов с определёнными заданными свойствами в различных отраслях и профессиях.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Рассматривать использование нефти в производстве как универсального сырья. Называть материалы, получаемые из нефти. Изготавливать изделия с учётом традиционных правил и современных технологий (лепка, шитьё, вышивка и другие).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Использовать конструктивные и художественные свойства материалов в зависимости от поставленной задачи.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Осознанно выбирать материалы в соответствии с конструктивными особенностями изделия.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lastRenderedPageBreak/>
              <w:t>Определять этапы выполнения изделия на основе анализа образца, графической инструкции и самостоятельно.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Выбирать в зависимости от свойств материалов технологические приёмы их обработки.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Сравнивать последовательность выполнения изделий с производством в различных отраслях.</w:t>
            </w:r>
          </w:p>
          <w:p w:rsidR="000F783B" w:rsidRPr="004456C1" w:rsidRDefault="00893272">
            <w:pPr>
              <w:pStyle w:val="TableParagraph"/>
              <w:ind w:left="14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Изучать современные производства и профессии, связанные с обработкой материалов, аналогичных используемым на уроках технологии.</w:t>
            </w:r>
          </w:p>
          <w:p w:rsidR="000F783B" w:rsidRPr="004456C1" w:rsidRDefault="00893272">
            <w:pPr>
              <w:pStyle w:val="TableParagraph"/>
              <w:ind w:left="14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Рассматривать профессии и технологии современного мира, использование достижений науки в развитии технического прогресса.</w:t>
            </w:r>
          </w:p>
          <w:p w:rsidR="000F783B" w:rsidRPr="004456C1" w:rsidRDefault="00893272">
            <w:pPr>
              <w:pStyle w:val="TableParagraph"/>
              <w:ind w:left="14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Изучать влияние современных технологий и преобразующей деятельности человека на окружающую среду, способы её защиты. На доступном лексико-грамматическом уровне приводить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0F783B">
        <w:trPr>
          <w:trHeight w:val="564"/>
        </w:trPr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lastRenderedPageBreak/>
              <w:t>2. Технологии ручной обработки материалов (6 ч):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— технологии работы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с бумагой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и картоном;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783B" w:rsidRPr="004456C1" w:rsidRDefault="00893272">
            <w:pPr>
              <w:widowControl w:val="0"/>
              <w:spacing w:after="0" w:line="240" w:lineRule="auto"/>
              <w:ind w:firstLine="851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Синтетические материалы — ткани, полимеры (пластик, поролон). Их свойства. Создание синтетических материалов с заданными свойствами.</w:t>
            </w:r>
          </w:p>
          <w:p w:rsidR="000F783B" w:rsidRPr="004456C1" w:rsidRDefault="00893272">
            <w:pPr>
              <w:widowControl w:val="0"/>
              <w:spacing w:after="0" w:line="240" w:lineRule="auto"/>
              <w:ind w:firstLine="851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      </w:r>
          </w:p>
          <w:p w:rsidR="000F783B" w:rsidRPr="004456C1" w:rsidRDefault="00893272">
            <w:pPr>
              <w:widowControl w:val="0"/>
              <w:spacing w:after="0" w:line="240" w:lineRule="auto"/>
              <w:ind w:firstLine="851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      </w:r>
          </w:p>
          <w:p w:rsidR="000F783B" w:rsidRPr="004456C1" w:rsidRDefault="00893272">
            <w:pPr>
              <w:widowControl w:val="0"/>
              <w:spacing w:after="0" w:line="240" w:lineRule="auto"/>
              <w:ind w:firstLine="851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Совершенствование умений выполнять разные способы разметки с помощью чертёжных инструментов. Освоение </w:t>
            </w:r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доступных художественных техник.</w:t>
            </w:r>
          </w:p>
          <w:p w:rsidR="000F783B" w:rsidRPr="004456C1" w:rsidRDefault="00893272">
            <w:pPr>
              <w:widowControl w:val="0"/>
              <w:spacing w:after="0" w:line="240" w:lineRule="auto"/>
              <w:ind w:firstLine="851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под руководством учителя создание собственных несложных выкроек. Строчка петельного стежка и её варианты («тамбур» и другие),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      </w:r>
          </w:p>
          <w:p w:rsidR="000F783B" w:rsidRPr="004456C1" w:rsidRDefault="00893272">
            <w:pPr>
              <w:widowControl w:val="0"/>
              <w:spacing w:after="0" w:line="240" w:lineRule="auto"/>
              <w:ind w:firstLine="851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Технология обработки синтетических материалов. Пластик, поролон, полиэтилен. Общее знакомство, сравнение свойств. Самостоятельное (под руководством учителя) определение технологий их обработки в сравнении с освоенными материалами.</w:t>
            </w:r>
          </w:p>
          <w:p w:rsidR="000F783B" w:rsidRDefault="00893272">
            <w:pPr>
              <w:widowControl w:val="0"/>
              <w:spacing w:after="0" w:line="240" w:lineRule="auto"/>
              <w:ind w:firstLine="85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783B" w:rsidRPr="004456C1" w:rsidRDefault="00893272">
            <w:pPr>
              <w:pStyle w:val="TableParagraph"/>
              <w:ind w:left="14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lastRenderedPageBreak/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 Осознанно соблюдать правила рационального и безопасного использования инструментов.</w:t>
            </w:r>
          </w:p>
          <w:p w:rsidR="000F783B" w:rsidRPr="004456C1" w:rsidRDefault="00893272">
            <w:pPr>
              <w:pStyle w:val="TableParagraph"/>
              <w:ind w:left="14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Обосновывать использование свойств бумаги и картона при выполнении изделия.</w:t>
            </w:r>
          </w:p>
          <w:p w:rsidR="000F783B" w:rsidRPr="004456C1" w:rsidRDefault="00893272">
            <w:pPr>
              <w:pStyle w:val="TableParagraph"/>
              <w:ind w:left="14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Осваивать отдельные новые доступные приёмы работы с бумагой и картоном (например, гофрированная бумага и картон, салфеточная, креповая и другие).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 xml:space="preserve">Читать графические схемы изготовления изделия и выполнять изделие </w:t>
            </w:r>
            <w:r w:rsidRPr="004456C1">
              <w:rPr>
                <w:sz w:val="24"/>
                <w:szCs w:val="24"/>
                <w:lang w:val="ru-RU"/>
              </w:rPr>
              <w:lastRenderedPageBreak/>
              <w:t>по заданной схеме.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Выполнять несложные расчёты размеров деталей изделия, ориентируясь на образец, эскиз, технический рисунок или чертёж.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Выстраивать простые чертежи/эскизы развёртки изделия. Выполнять разметку деталей с опорой на простейший чертёж, эскиз.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Решать задачи на внесение необходимых дополнений и изменений в схему, чертёж, эскиз.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Решать простейшие задачи, требующие выполнения несложных эскизов развёрток изделий с использованием условных обозначений.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Самостоятельно анализировать конструкцию изделия, обсуждать варианты изготовления изделия. Выполнять изделия на основе знаний и представлений о технологическом процессе; анализировать устройство и назначение изделия; выстраивать последовательность практических действий и технологических операций;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подбирать материалы и инструменты; выполнять экономную разметку, обработку с целью получения деталей, сборку, отделку изделия, проверку изделия в действии, внесение необходимых дополнений и изменений.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Планировать и изготавливать изделие с опорой на инструкцию или творческий замысел; при необходимости вносить коррективы в выполняемые действия.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Читать и анализировать графические схемы, чертежи развёрток, технических рисунков изделий; создавать эскизы развёрток по образцу и заданным условиям.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Использовать сложные способы пластической обработки бумаги для создания объёмных конструкций и сложных поверхностей (архитектурных объектов, бытовых предметов и прочее).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lastRenderedPageBreak/>
              <w:t>Применять известные способы и приёмы работы с пластичными материалами для реализации собственного замысла.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Определять место того или иного материала в общем композиционном замысле и конструктивном решении. Изготавливать плоскостные и объёмные изделия, модели, макеты сложных форм.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Выполнять моделирование, понимать и создавать простейшие виды технической документации (чертёж развёртки, эскиз, технический рисунок, схему) и выполнять по ней работу</w:t>
            </w:r>
          </w:p>
        </w:tc>
      </w:tr>
      <w:tr w:rsidR="000F783B">
        <w:trPr>
          <w:trHeight w:val="564"/>
        </w:trPr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783B" w:rsidRPr="004456C1" w:rsidRDefault="0089327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Уточнение представлений о видах пластичных материалов. 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      </w:r>
          </w:p>
          <w:p w:rsidR="000F783B" w:rsidRPr="004456C1" w:rsidRDefault="0089327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Моделирование и изготовление плоскостных и объемных изделий, отбор материала, инструментов и приемов работы в соответствии с замыслом.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Самостоятельно организовывать свою деятельность: подготавливать рабочее место для работы,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Определять место того или иного пластичного материала в общем композиционном замысле и конструктивном решении. Изготавливать плоскостные и объёмные изделия, модели, макеты сложных форм.</w:t>
            </w:r>
          </w:p>
          <w:p w:rsidR="000F783B" w:rsidRPr="004456C1" w:rsidRDefault="00893272">
            <w:pPr>
              <w:pStyle w:val="TableParagraph"/>
              <w:ind w:left="14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Выполнять моделирование, понимать и создавать простейшие виды технической документации (чертёж развёртки, эскиз, технический рисунок, схему) и выполнять по ней работу</w:t>
            </w:r>
          </w:p>
        </w:tc>
      </w:tr>
      <w:tr w:rsidR="000F783B">
        <w:trPr>
          <w:trHeight w:val="564"/>
        </w:trPr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— технологии работы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с природным материалом;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783B" w:rsidRDefault="00893272">
            <w:pPr>
              <w:widowControl w:val="0"/>
              <w:spacing w:after="0" w:line="240" w:lineRule="auto"/>
              <w:ind w:firstLine="85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объемно-пространственных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 xml:space="preserve"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 Систематизировать общие знания и представления о древесных материалах. Называть свойства природного материала — древесины; сравнивать древесину по цвету, форме, прочности; сравнивать </w:t>
            </w:r>
            <w:r w:rsidRPr="004456C1">
              <w:rPr>
                <w:sz w:val="24"/>
                <w:szCs w:val="24"/>
                <w:lang w:val="ru-RU"/>
              </w:rPr>
              <w:lastRenderedPageBreak/>
              <w:t>свойства древесины со свойствами других природных материалов; объяснять особенности использования древесины в декоративно-прикладном искусстве и промышленности.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Объяснять выбор видов природных материалов для изготовления изделий декоративного и бытового характера</w:t>
            </w:r>
          </w:p>
        </w:tc>
      </w:tr>
      <w:tr w:rsidR="000F783B">
        <w:trPr>
          <w:trHeight w:val="45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lastRenderedPageBreak/>
              <w:t>— технологии работы с текстильными материалами;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83B" w:rsidRPr="004456C1" w:rsidRDefault="000F783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Самостоятельно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 Самостоятельно применять освоенные правила безопасной работы инструментами и аккуратной работы с материалами.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Определять необходимые инструментов и приспособления для ручного труда в соответствии с конструктивными особенностями изделий.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Различать натуральные (растительного и животного происхождения) и химические (искусственные и синтетические) ткани, определять свойства синтетических тканей. Сравнивать свойства синтетических и натуральных тканей.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 xml:space="preserve">Понимать возможности использования специфических свойств синтетических тканей для изготовления специальной одежды. Сравнивать ткани различного происхождения (внешний вид, толщина, прозрачность, гладкость, </w:t>
            </w:r>
            <w:proofErr w:type="spellStart"/>
            <w:r w:rsidRPr="004456C1">
              <w:rPr>
                <w:sz w:val="24"/>
                <w:szCs w:val="24"/>
                <w:lang w:val="ru-RU"/>
              </w:rPr>
              <w:t>намокаемость</w:t>
            </w:r>
            <w:proofErr w:type="spellEnd"/>
            <w:r w:rsidRPr="004456C1">
              <w:rPr>
                <w:sz w:val="24"/>
                <w:szCs w:val="24"/>
                <w:lang w:val="ru-RU"/>
              </w:rPr>
              <w:t>).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Определять и/или выбирать текстильные и волокнистые материалы для выполнения изделия, объяснять свой выбор. Самостоятельно выбирать виды ниток и ткани в зависимости от выполняемых работ и назначения изделия.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Понимать особенности материалов одежды разных времён. Самостоятельно выполнять практическую работу с опорой на рисунки, схемы, чертежи.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lastRenderedPageBreak/>
              <w:t>Понимать технологию обработки текстильных материалов. Подбирать текстильные материалы в соответствии с замыслом, особенностями конструкции изделия.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Подбирать ручные строчки для сшивания и отделки изделий. Выполнять раскрой деталей по готовым собственным несложным лекалам (выкройкам).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Решать конструкторско-технологические задачи через наблюдения и рассуждения, упражнения.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Выполнять отделку изделия аппликацией, вышивкой и отделочными материалами.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Выполнять работу над изделием в группах.</w:t>
            </w:r>
          </w:p>
          <w:p w:rsidR="000F783B" w:rsidRDefault="0089327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456C1">
              <w:rPr>
                <w:sz w:val="24"/>
                <w:szCs w:val="24"/>
                <w:lang w:val="ru-RU"/>
              </w:rPr>
              <w:t xml:space="preserve">Иметь представление о дизайне одежды в зависимости от её назначения, моды, времени, изготовление моделей народного или исторического костюма народов России. </w:t>
            </w:r>
            <w:proofErr w:type="spellStart"/>
            <w:r>
              <w:rPr>
                <w:sz w:val="24"/>
                <w:szCs w:val="24"/>
              </w:rPr>
              <w:t>Использовать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различать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аксессуаров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одежде</w:t>
            </w:r>
            <w:proofErr w:type="spellEnd"/>
          </w:p>
        </w:tc>
      </w:tr>
      <w:tr w:rsidR="000F783B">
        <w:trPr>
          <w:trHeight w:val="2943"/>
        </w:trPr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lastRenderedPageBreak/>
              <w:t>— технологии работы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с другими доступными материалами</w:t>
            </w:r>
          </w:p>
        </w:tc>
        <w:tc>
          <w:tcPr>
            <w:tcW w:w="6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83B" w:rsidRPr="004456C1" w:rsidRDefault="000F78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Самостоятельно организовывать свою деятельность: подготавливать рабочее место для работы с материалом по выбору учителя (например, пластик, поролон, пенопласт, соломка или пластиковые трубочки и другие),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Осознанно соблюдать правила рационального и безопасного использования инструментов.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Наблюдать и исследовать свойства выбранного материала в сравнении со свойствами ранее изученных материалов (бумаги, картона, природного материала и другие). В ходе исследования определять способы разметки, выделения и соединения деталей, выполнения сборки и отделки изделия с учётом ранее освоенных умений</w:t>
            </w:r>
          </w:p>
        </w:tc>
      </w:tr>
      <w:tr w:rsidR="000F783B">
        <w:trPr>
          <w:trHeight w:val="563"/>
        </w:trPr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lastRenderedPageBreak/>
              <w:t>3. Конструирование и моделирование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(10 ч):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— работа с «Конструктором»*;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F783B" w:rsidRPr="004456C1" w:rsidRDefault="00893272">
            <w:pPr>
              <w:widowControl w:val="0"/>
              <w:spacing w:after="0" w:line="240" w:lineRule="auto"/>
              <w:ind w:firstLine="851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Современные требования к техническим устройствам (</w:t>
            </w:r>
            <w:proofErr w:type="spellStart"/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экологичность</w:t>
            </w:r>
            <w:proofErr w:type="spellEnd"/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безопасность, эргономичность и другие).</w:t>
            </w:r>
          </w:p>
          <w:p w:rsidR="000F783B" w:rsidRPr="004456C1" w:rsidRDefault="00893272">
            <w:pPr>
              <w:widowControl w:val="0"/>
              <w:spacing w:after="0" w:line="240" w:lineRule="auto"/>
              <w:ind w:firstLine="851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      </w:r>
          </w:p>
          <w:p w:rsidR="000F783B" w:rsidRDefault="00893272">
            <w:pPr>
              <w:widowControl w:val="0"/>
              <w:spacing w:after="0" w:line="240" w:lineRule="auto"/>
              <w:ind w:firstLine="85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Робототехника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робота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робота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0F783B" w:rsidRDefault="00893272">
            <w:pPr>
              <w:widowControl w:val="0"/>
              <w:spacing w:after="0" w:line="240" w:lineRule="auto"/>
              <w:ind w:firstLine="85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робота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Использовать в практической работе основные инструменты и приспособления для ручного труда (гаечный ключ, отвёртка), применяя правила безопасной и аккуратной работы.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На основе анализа образца самостоятельно выбирать необходимые детали на каждом этапе сборки.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Выбирать необходимые для выполнения изделия детали конструктора и виды соединений (подвижное или неподвижное).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Выполнять соединения металлических деталей при помощи гаечного ключа и отвёртки, используя винты и гайки, использовать изученные способы соединения деталей.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Определять основные этапы конструирования изделий с опорой на готовую модель, схему, план работы, заданным условиям; понимать информацию, представленную в разных формах.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Анализировать и обсуждать конструктивные особенности изделий сложной конструкции; подбирать технологию изготовления сложной конструкции. Анализировать конструкцию реального объекта, сравнивать его с образцом и определять основные элементы его конструкции. Использовать свойства металлического и пластмассового конструктора при создании объёмных изделий.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Выбирать необходимые для выполнения изделия детали конструктора (при необходимости заменить на доступные) и виды соединений (подвижное или неподвижное).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Применять навыки работы с металлическим конструктором. Презентовать готовые конструкции при выполнении творческих и коллективных проектных работ</w:t>
            </w:r>
          </w:p>
        </w:tc>
      </w:tr>
      <w:tr w:rsidR="000F783B">
        <w:trPr>
          <w:trHeight w:val="4094"/>
        </w:trPr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lastRenderedPageBreak/>
              <w:t>— конструирование и моделирование из бумаги, картона, пластичных материалов, природных и текстильных материалов;</w:t>
            </w:r>
          </w:p>
        </w:tc>
        <w:tc>
          <w:tcPr>
            <w:tcW w:w="680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F783B" w:rsidRPr="004456C1" w:rsidRDefault="000F78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Анализировать конструкцию изделия по рисунку, чертежу, схеме, готовому образцу; выделять детали, форму и способы соединения деталей.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Повторять в конструкции изделия конструктивные особенности реальных предметов и объектов.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Составлять на основе анализа готового образца план выполнения изделия.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Анализировать последовательность операций технологического производственного процесса изготовления изделий и соотносить с последовательностью выполнения изделия на уроке. Определять общие конструктивные особенности реальных объектов и выполняемых изделий.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Создавать изделие по собственному замыслу.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Учитывать при выполнении практической работы современные требования к техническим устройствам (</w:t>
            </w:r>
            <w:proofErr w:type="spellStart"/>
            <w:r w:rsidRPr="004456C1">
              <w:rPr>
                <w:sz w:val="24"/>
                <w:szCs w:val="24"/>
                <w:lang w:val="ru-RU"/>
              </w:rPr>
              <w:t>экологичность</w:t>
            </w:r>
            <w:proofErr w:type="spellEnd"/>
            <w:r w:rsidRPr="004456C1">
              <w:rPr>
                <w:sz w:val="24"/>
                <w:szCs w:val="24"/>
                <w:lang w:val="ru-RU"/>
              </w:rPr>
              <w:t>, безопасность, эргономичность и другие).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В коллективной деятельности под руководством учителя осуществлять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(изменение конструкции изделия, способов отделки, соединения деталей и другие)</w:t>
            </w:r>
          </w:p>
        </w:tc>
      </w:tr>
      <w:tr w:rsidR="000F783B">
        <w:trPr>
          <w:trHeight w:val="3058"/>
        </w:trPr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783B" w:rsidRDefault="0089327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— </w:t>
            </w:r>
            <w:proofErr w:type="spellStart"/>
            <w:r>
              <w:rPr>
                <w:sz w:val="24"/>
                <w:szCs w:val="24"/>
              </w:rPr>
              <w:t>робототехника</w:t>
            </w:r>
            <w:proofErr w:type="spellEnd"/>
            <w:r>
              <w:rPr>
                <w:sz w:val="24"/>
                <w:szCs w:val="24"/>
              </w:rPr>
              <w:t>*</w:t>
            </w:r>
          </w:p>
        </w:tc>
        <w:tc>
          <w:tcPr>
            <w:tcW w:w="680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F783B" w:rsidRDefault="000F78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Соблюдать правила безопасной работы. Организовывать рабочее место.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Распознавать и называть конструктивные, соединительные элементы и основные узлы робота.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Подбирать необходимые инструменты и детали для создания робота.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Конструировать робота в соответствии со схемой, чертежом, образцом, инструкцией, собственным замыслом.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Составлять простой алгоритм действий робота. Программировать робота выполнять простейшие доступные операции.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Сравнивать с образцом и тестировать робота.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Выполнять простейшее преобразование конструкции робота.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Презентовать робота (в том числе с использованием средств ИКТ)</w:t>
            </w:r>
          </w:p>
        </w:tc>
      </w:tr>
      <w:tr w:rsidR="000F783B">
        <w:trPr>
          <w:trHeight w:val="1131"/>
        </w:trPr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783B" w:rsidRDefault="0089327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>
              <w:rPr>
                <w:sz w:val="24"/>
                <w:szCs w:val="24"/>
              </w:rPr>
              <w:t>Информационно-коммуникационные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технологии</w:t>
            </w:r>
            <w:proofErr w:type="spellEnd"/>
            <w:r>
              <w:rPr>
                <w:sz w:val="24"/>
                <w:szCs w:val="24"/>
              </w:rPr>
              <w:t>* (6 ч)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783B" w:rsidRPr="004456C1" w:rsidRDefault="00893272">
            <w:pPr>
              <w:widowControl w:val="0"/>
              <w:spacing w:after="0" w:line="240" w:lineRule="auto"/>
              <w:ind w:firstLine="851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с доступной информацией в Интернете</w:t>
            </w:r>
            <w:r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footnoteReference w:id="1"/>
            </w:r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на цифровых носителях информации.</w:t>
            </w:r>
          </w:p>
          <w:p w:rsidR="000F783B" w:rsidRPr="004456C1" w:rsidRDefault="00893272">
            <w:pPr>
              <w:widowControl w:val="0"/>
              <w:spacing w:after="0" w:line="240" w:lineRule="auto"/>
              <w:ind w:firstLine="851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Электронные и </w:t>
            </w:r>
            <w:proofErr w:type="spellStart"/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медиаресурсы</w:t>
            </w:r>
            <w:proofErr w:type="spellEnd"/>
            <w:r w:rsidRPr="004456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редакторе презентаций. Простейшие интеллект-карты и их создание в редакторе.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Понимать и самостоятельно соблюдать правила пользования персональным компьютером. Называть и определять назначение основных устройств компьютера (с которыми работали на уроках).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Знать современные требования к техническим устройствам (</w:t>
            </w:r>
            <w:proofErr w:type="spellStart"/>
            <w:r w:rsidRPr="004456C1">
              <w:rPr>
                <w:sz w:val="24"/>
                <w:szCs w:val="24"/>
                <w:lang w:val="ru-RU"/>
              </w:rPr>
              <w:t>экологичность</w:t>
            </w:r>
            <w:proofErr w:type="spellEnd"/>
            <w:r w:rsidRPr="004456C1">
              <w:rPr>
                <w:sz w:val="24"/>
                <w:szCs w:val="24"/>
                <w:lang w:val="ru-RU"/>
              </w:rPr>
              <w:t>, безопасность, эргономичность и другие). Находить и отбирать разные виды информации в Интернете по заданным критериям, для презентации проекта.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Использовать различные способы получения, передачи и хранения информации.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Использовать компьютер для поиска, хранения и воспроизведения информации.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Наблюдать и соотносить разные информационные объекты (текст, иллюстративный материал, текстовый план, слайдовый план) и делать выводы и обобщения (в том числе, под руководством учителя).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 xml:space="preserve">С помощью учителя создавать печатные публикации с использованием изображений на экране компьютера; оформлять слайды презентации (выбор шрифта, размера, цвета шрифта, выравнивание абзаца); </w:t>
            </w:r>
            <w:r w:rsidRPr="004456C1">
              <w:rPr>
                <w:sz w:val="24"/>
                <w:szCs w:val="24"/>
                <w:lang w:val="ru-RU"/>
              </w:rPr>
              <w:lastRenderedPageBreak/>
              <w:t>работать с доступной информацией.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Набирать текст и размещать его на слайде, размещать иллюстративный материал на слайде, выбирать дизайн слайда.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В коллективной деятельности под руководством учителя тестировать, анализировать возможности разных программ, выбирать средства ИКТ, компьютерные программы для презентации разработанных проектов.</w:t>
            </w:r>
          </w:p>
          <w:p w:rsidR="000F783B" w:rsidRPr="004456C1" w:rsidRDefault="008932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456C1">
              <w:rPr>
                <w:sz w:val="24"/>
                <w:szCs w:val="24"/>
                <w:lang w:val="ru-RU"/>
              </w:rPr>
              <w:t>В коллективной деятельности под руководством учителя использовать простейшие редакторы интеллект-карт для создания инструкции по выполнению изделия, технике безопасности.</w:t>
            </w:r>
          </w:p>
        </w:tc>
      </w:tr>
    </w:tbl>
    <w:p w:rsidR="000F783B" w:rsidRDefault="000F783B">
      <w:pPr>
        <w:sectPr w:rsidR="000F783B">
          <w:pgSz w:w="16838" w:h="11906" w:orient="landscape"/>
          <w:pgMar w:top="850" w:right="1134" w:bottom="1701" w:left="1134" w:header="0" w:footer="0" w:gutter="0"/>
          <w:cols w:space="720"/>
          <w:formProt w:val="0"/>
          <w:docGrid w:linePitch="360" w:charSpace="4096"/>
        </w:sectPr>
      </w:pPr>
    </w:p>
    <w:p w:rsidR="000F783B" w:rsidRDefault="00893272">
      <w:pPr>
        <w:pStyle w:val="af"/>
        <w:spacing w:after="0" w:line="360" w:lineRule="auto"/>
        <w:ind w:left="-851" w:firstLine="56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VI.</w:t>
      </w:r>
      <w:r>
        <w:rPr>
          <w:rFonts w:ascii="Times New Roman" w:hAnsi="Times New Roman" w:cs="Times New Roman"/>
          <w:b/>
          <w:sz w:val="24"/>
          <w:szCs w:val="24"/>
        </w:rPr>
        <w:tab/>
        <w:t>ТЕМАТИЧЕСКОЕ ПЛАНИРОВАНИЕ УЧЕБНОГО ПРЕДМЕТА «ТРУД (ТЕХНОЛОГИЯ)» 4А КЛАСС</w:t>
      </w:r>
      <w:r>
        <w:br w:type="page"/>
      </w:r>
    </w:p>
    <w:tbl>
      <w:tblPr>
        <w:tblStyle w:val="af3"/>
        <w:tblW w:w="15961" w:type="dxa"/>
        <w:tblInd w:w="-649" w:type="dxa"/>
        <w:tblLayout w:type="fixed"/>
        <w:tblLook w:val="04A0" w:firstRow="1" w:lastRow="0" w:firstColumn="1" w:lastColumn="0" w:noHBand="0" w:noVBand="1"/>
      </w:tblPr>
      <w:tblGrid>
        <w:gridCol w:w="796"/>
        <w:gridCol w:w="842"/>
        <w:gridCol w:w="3750"/>
        <w:gridCol w:w="1240"/>
        <w:gridCol w:w="3000"/>
        <w:gridCol w:w="2846"/>
        <w:gridCol w:w="3487"/>
      </w:tblGrid>
      <w:tr w:rsidR="000F783B">
        <w:trPr>
          <w:trHeight w:val="788"/>
        </w:trPr>
        <w:tc>
          <w:tcPr>
            <w:tcW w:w="796" w:type="dxa"/>
          </w:tcPr>
          <w:p w:rsidR="000F783B" w:rsidRDefault="00893272">
            <w:pPr>
              <w:pageBreakBefore/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bookmarkStart w:id="0" w:name="_GoBack" w:colFirst="5" w:colLast="6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842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 – во часов</w:t>
            </w:r>
          </w:p>
        </w:tc>
        <w:tc>
          <w:tcPr>
            <w:tcW w:w="300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2846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ЭОР</w:t>
            </w:r>
          </w:p>
        </w:tc>
        <w:tc>
          <w:tcPr>
            <w:tcW w:w="3487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Словарь</w:t>
            </w:r>
          </w:p>
        </w:tc>
      </w:tr>
      <w:bookmarkEnd w:id="0"/>
      <w:tr w:rsidR="000F783B">
        <w:trPr>
          <w:trHeight w:val="176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просмотр презентации</w:t>
            </w:r>
          </w:p>
        </w:tc>
        <w:tc>
          <w:tcPr>
            <w:tcW w:w="2846" w:type="dxa"/>
          </w:tcPr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7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https://urok.apkpro.ru/</w:t>
              </w:r>
            </w:hyperlink>
          </w:p>
        </w:tc>
        <w:tc>
          <w:tcPr>
            <w:tcW w:w="3487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Капрон, лавсан, нитрон, поролон, линейка, декор.</w:t>
            </w:r>
          </w:p>
        </w:tc>
      </w:tr>
      <w:tr w:rsidR="000F783B">
        <w:trPr>
          <w:trHeight w:val="224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производства и профессии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просмотр презентации</w:t>
            </w:r>
          </w:p>
        </w:tc>
        <w:tc>
          <w:tcPr>
            <w:tcW w:w="2846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center"/>
              <w:rPr>
                <w:color w:val="125694"/>
                <w:bdr w:val="single" w:sz="2" w:space="1" w:color="000000"/>
                <w:shd w:val="clear" w:color="auto" w:fill="D9F1FF"/>
              </w:rPr>
            </w:pPr>
          </w:p>
        </w:tc>
      </w:tr>
      <w:tr w:rsidR="000F783B">
        <w:trPr>
          <w:trHeight w:val="229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Информация. Интернет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Виртуальная экскурсия «Много есть профессий разных» </w:t>
            </w:r>
          </w:p>
        </w:tc>
        <w:tc>
          <w:tcPr>
            <w:tcW w:w="2846" w:type="dxa"/>
          </w:tcPr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Прочность, удобство, красота</w:t>
            </w:r>
          </w:p>
        </w:tc>
      </w:tr>
      <w:tr w:rsidR="000F783B">
        <w:trPr>
          <w:trHeight w:val="76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редактор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за компьютерами</w:t>
            </w:r>
          </w:p>
        </w:tc>
        <w:tc>
          <w:tcPr>
            <w:tcW w:w="2846" w:type="dxa"/>
          </w:tcPr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https://resh.edu.ru/</w:t>
              </w:r>
            </w:hyperlink>
          </w:p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  <w:vMerge w:val="restart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Пишущая машинка, каретка, шрифт, ноутбук, клавиатура, курсор, ярлык, клавиша, строка, графа,  слайд, презентация, проект, заголовок, презентация, эмблема</w:t>
            </w:r>
          </w:p>
        </w:tc>
      </w:tr>
      <w:tr w:rsidR="000F783B">
        <w:trPr>
          <w:trHeight w:val="350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Групповой проект в рамках изучаемой тематики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46" w:type="dxa"/>
          </w:tcPr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https://nb.yanao.ru/</w:t>
              </w:r>
            </w:hyperlink>
          </w:p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783B">
        <w:trPr>
          <w:trHeight w:val="89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Робототехника. Виды роботов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Виртуальная экскурсия «Музей роботов» </w:t>
            </w:r>
          </w:p>
        </w:tc>
        <w:tc>
          <w:tcPr>
            <w:tcW w:w="2846" w:type="dxa"/>
          </w:tcPr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https://edcommunity.ru/lessons/virtualnaya-ekskursiya-v-muzey-robotov/</w:t>
              </w:r>
            </w:hyperlink>
          </w:p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  <w:vMerge w:val="restart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783B" w:rsidRDefault="000F783B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783B" w:rsidRDefault="000F783B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783B" w:rsidRDefault="000F783B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Робот, робот-пылесос, промышленный робот, робот-сапер, робототехника, процессор</w:t>
            </w:r>
          </w:p>
          <w:p w:rsidR="000F783B" w:rsidRDefault="000F783B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83B">
        <w:trPr>
          <w:trHeight w:val="92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робота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46" w:type="dxa"/>
          </w:tcPr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83B">
        <w:trPr>
          <w:trHeight w:val="224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Электронные устройства. </w:t>
            </w:r>
          </w:p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Контроллер, двигатель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просмотр презентации</w:t>
            </w:r>
          </w:p>
        </w:tc>
        <w:tc>
          <w:tcPr>
            <w:tcW w:w="2846" w:type="dxa"/>
          </w:tcPr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783B">
        <w:trPr>
          <w:trHeight w:val="502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46" w:type="dxa"/>
          </w:tcPr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https://urok.apkpro.ru/</w:t>
              </w:r>
            </w:hyperlink>
          </w:p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83B">
        <w:trPr>
          <w:trHeight w:val="71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Испытания и презентация робота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Виртуальная экскурсия «Быть нужным людям» </w:t>
            </w:r>
          </w:p>
        </w:tc>
        <w:tc>
          <w:tcPr>
            <w:tcW w:w="2846" w:type="dxa"/>
          </w:tcPr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783B">
        <w:trPr>
          <w:trHeight w:val="71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сложной открытки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46" w:type="dxa"/>
          </w:tcPr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https://lib.myschool.edu.ru/market</w:t>
              </w:r>
            </w:hyperlink>
          </w:p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  <w:vMerge w:val="restart"/>
          </w:tcPr>
          <w:p w:rsidR="000F783B" w:rsidRDefault="000F7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Информация, маркетолог,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маркетинг, дизайн, дизайнер, упаковка, транспортировка, товар, развёртка, размер, форма, отделка, циркуль, радиус, окружность</w:t>
            </w:r>
          </w:p>
          <w:p w:rsidR="000F783B" w:rsidRDefault="000F7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83B" w:rsidRDefault="000F7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83B" w:rsidRDefault="000F7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Битва, воин, сражение, пушка, лафет, дуло, макет,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гофрокартон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эскиз, конструкция, диаметр, прочность</w:t>
            </w:r>
          </w:p>
        </w:tc>
      </w:tr>
      <w:tr w:rsidR="000F783B">
        <w:trPr>
          <w:trHeight w:val="88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сложных изделий из бумаги и картона (папки-футляра)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46" w:type="dxa"/>
          </w:tcPr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783B">
        <w:trPr>
          <w:trHeight w:val="266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объемного изделия военной тематики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Виртуальная экскурсия по музею вооруженных сил в Москве </w:t>
            </w:r>
          </w:p>
        </w:tc>
        <w:tc>
          <w:tcPr>
            <w:tcW w:w="2846" w:type="dxa"/>
          </w:tcPr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https://nb.yanao.ru/</w:t>
              </w:r>
            </w:hyperlink>
          </w:p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783B">
        <w:trPr>
          <w:trHeight w:val="266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объемного изделия подарок женщине, девочке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46" w:type="dxa"/>
          </w:tcPr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8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9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https://nb.yanao.ru/</w:t>
              </w:r>
            </w:hyperlink>
          </w:p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783B">
        <w:trPr>
          <w:trHeight w:val="266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просмотр презентации</w:t>
            </w:r>
          </w:p>
        </w:tc>
        <w:tc>
          <w:tcPr>
            <w:tcW w:w="2846" w:type="dxa"/>
          </w:tcPr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0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1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3487" w:type="dxa"/>
            <w:vMerge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783B">
        <w:trPr>
          <w:trHeight w:val="266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развертки с помощью линейки и циркуля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46" w:type="dxa"/>
          </w:tcPr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2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3487" w:type="dxa"/>
            <w:vMerge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783B">
        <w:trPr>
          <w:trHeight w:val="266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развертки многогранной пирамиды циркулем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46" w:type="dxa"/>
          </w:tcPr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3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4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https://nb.yanao.ru/</w:t>
              </w:r>
            </w:hyperlink>
          </w:p>
        </w:tc>
        <w:tc>
          <w:tcPr>
            <w:tcW w:w="3487" w:type="dxa"/>
            <w:vMerge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783B">
        <w:trPr>
          <w:trHeight w:val="266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Декор интерьера. Художественная техника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декупаж</w:t>
            </w:r>
            <w:proofErr w:type="spellEnd"/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Виртуальный тур по интерьеру </w:t>
            </w:r>
          </w:p>
        </w:tc>
        <w:tc>
          <w:tcPr>
            <w:tcW w:w="2846" w:type="dxa"/>
          </w:tcPr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5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3487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Интерьер, убранство, оформление, изба, антиквариат, стиль</w:t>
            </w:r>
          </w:p>
        </w:tc>
      </w:tr>
      <w:tr w:rsidR="000F783B">
        <w:trPr>
          <w:trHeight w:val="71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мотивы в декоре интерьера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46" w:type="dxa"/>
          </w:tcPr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6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7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https://nb.yanao.ru/</w:t>
              </w:r>
            </w:hyperlink>
          </w:p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Декупаж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декорирование, салфетка, поролоновый тампон, покрытие</w:t>
            </w:r>
          </w:p>
        </w:tc>
      </w:tr>
      <w:tr w:rsidR="000F783B">
        <w:trPr>
          <w:trHeight w:val="266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46" w:type="dxa"/>
          </w:tcPr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https://lib.myschool.edu.ru/market</w:t>
              </w:r>
            </w:hyperlink>
          </w:p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Длина, ширина, полоска, разметить, орнамент, форма, переплести, сувенир, подвижное соединение, проволока, крючок, накрутить</w:t>
            </w:r>
          </w:p>
        </w:tc>
      </w:tr>
      <w:tr w:rsidR="000F783B">
        <w:trPr>
          <w:trHeight w:val="266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Полимеры. Виды полимерных материалов, их свойства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Виртуальная экскурсия «Производство полимеров. Завод пластмассовых изделий» </w:t>
            </w:r>
          </w:p>
        </w:tc>
        <w:tc>
          <w:tcPr>
            <w:tcW w:w="2846" w:type="dxa"/>
          </w:tcPr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8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9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3487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Трубочки для коктейля, объёмная фигура, соединение, проколоть</w:t>
            </w:r>
          </w:p>
        </w:tc>
      </w:tr>
      <w:tr w:rsidR="000F783B">
        <w:trPr>
          <w:trHeight w:val="266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46" w:type="dxa"/>
          </w:tcPr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0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3487" w:type="dxa"/>
          </w:tcPr>
          <w:p w:rsidR="000F783B" w:rsidRDefault="000F7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83B">
        <w:trPr>
          <w:trHeight w:val="518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сложных форм из пластиковых трубочек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46" w:type="dxa"/>
          </w:tcPr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1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https://nb.yanao.ru/</w:t>
              </w:r>
            </w:hyperlink>
          </w:p>
        </w:tc>
        <w:tc>
          <w:tcPr>
            <w:tcW w:w="3487" w:type="dxa"/>
          </w:tcPr>
          <w:p w:rsidR="000F783B" w:rsidRDefault="000F7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83B">
        <w:trPr>
          <w:trHeight w:val="266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46" w:type="dxa"/>
          </w:tcPr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2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3487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Объёмные рамки, чертёжные инструменты, циркуль, развёртка, линии чертежа, размерная, выносная</w:t>
            </w:r>
          </w:p>
        </w:tc>
      </w:tr>
      <w:tr w:rsidR="000F783B">
        <w:trPr>
          <w:trHeight w:val="71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Синтетические ткани, их свойства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46" w:type="dxa"/>
          </w:tcPr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3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4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https://nb.yanao.ru/</w:t>
              </w:r>
            </w:hyperlink>
          </w:p>
        </w:tc>
        <w:tc>
          <w:tcPr>
            <w:tcW w:w="3487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Синтетическая ткань, гладкость, нефтепродукты, недра Земли, хлопок прочность, натуральная ткань, лён</w:t>
            </w:r>
          </w:p>
        </w:tc>
      </w:tr>
      <w:tr w:rsidR="000F783B">
        <w:trPr>
          <w:trHeight w:val="266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Путешествие в мир тканей </w:t>
            </w:r>
          </w:p>
        </w:tc>
        <w:tc>
          <w:tcPr>
            <w:tcW w:w="2846" w:type="dxa"/>
          </w:tcPr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5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3487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Модельер, закройщик, швея, руно, натуральные ткани, лён, хлопок, шерсть, текстильные материалы</w:t>
            </w:r>
          </w:p>
        </w:tc>
      </w:tr>
      <w:tr w:rsidR="000F783B">
        <w:trPr>
          <w:trHeight w:val="266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 драпировки тканей. </w:t>
            </w:r>
          </w:p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Исторический костюм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6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3487" w:type="dxa"/>
          </w:tcPr>
          <w:p w:rsidR="000F783B" w:rsidRDefault="000F7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83B">
        <w:trPr>
          <w:trHeight w:val="266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Одежда народов России. </w:t>
            </w:r>
          </w:p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 части костюмов и платьев, их конструктивные и декоративные особенности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Виртуальная экскурсия «Профессия швеи» </w:t>
            </w:r>
          </w:p>
        </w:tc>
        <w:tc>
          <w:tcPr>
            <w:tcW w:w="2846" w:type="dxa"/>
          </w:tcPr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https://lib.myschool.edu.ru/market</w:t>
              </w:r>
            </w:hyperlink>
          </w:p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Национальность, мордва, калмыки, ненцы, кабардинцы, кокошник, губерния, кичка, фасон, предки</w:t>
            </w:r>
          </w:p>
        </w:tc>
      </w:tr>
      <w:tr w:rsidR="000F783B">
        <w:trPr>
          <w:trHeight w:val="266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Строчка крестообразного стежка. </w:t>
            </w:r>
          </w:p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Строчка петлеобразного стежка. Аксессуары в одежде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46" w:type="dxa"/>
          </w:tcPr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https://urok.apkpro.ru/</w:t>
              </w:r>
            </w:hyperlink>
          </w:p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</w:tcPr>
          <w:p w:rsidR="000F783B" w:rsidRDefault="0089327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Европа, Древняя Греция, приёмы вышивки, «Роза», «Цветок» (стяжка), «Лепесток»,  игла, узелок, строчка</w:t>
            </w:r>
          </w:p>
        </w:tc>
      </w:tr>
      <w:tr w:rsidR="000F783B">
        <w:trPr>
          <w:trHeight w:val="716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Строчка крестообразного стежка. </w:t>
            </w:r>
          </w:p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Строчка петлеобразного стежка. Аксессуары в одежде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46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Петлеобразный, крестообразный стежки, сумочка, фасон, сшивание деталей, бисер, мулине, ирис</w:t>
            </w:r>
          </w:p>
        </w:tc>
      </w:tr>
      <w:tr w:rsidR="000F783B">
        <w:trPr>
          <w:trHeight w:val="71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46" w:type="dxa"/>
          </w:tcPr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</w:tcPr>
          <w:p w:rsidR="000F783B" w:rsidRDefault="0089327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Шарнир, проволока, движение, механизм, подвижное и неподвижное соединение</w:t>
            </w:r>
          </w:p>
        </w:tc>
      </w:tr>
      <w:tr w:rsidR="000F783B">
        <w:trPr>
          <w:trHeight w:val="266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Конструкции с ножничным механизмом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46" w:type="dxa"/>
          </w:tcPr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7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https://myschool.edu.ru/https://resh.edu.ru/</w:t>
              </w:r>
            </w:hyperlink>
            <w:r w:rsidR="008932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87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Размётка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сгиб, прямой угол, прямая линия, техника, аппликация</w:t>
            </w:r>
          </w:p>
        </w:tc>
      </w:tr>
      <w:tr w:rsidR="000F783B">
        <w:trPr>
          <w:trHeight w:val="266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Конструкция с рычажным механизмом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46" w:type="dxa"/>
          </w:tcPr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</w:pPr>
            <w:hyperlink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https://myschool.edu.ru/</w:t>
              </w:r>
            </w:hyperlink>
          </w:p>
          <w:p w:rsidR="000F783B" w:rsidRDefault="004456C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8">
              <w:r w:rsidR="00893272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https://resh.edu.ru/</w:t>
              </w:r>
            </w:hyperlink>
            <w:hyperlink>
              <w:r w:rsidR="00893272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487" w:type="dxa"/>
          </w:tcPr>
          <w:p w:rsidR="000F783B" w:rsidRDefault="0089327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Спичечный коробок, развёртка, подвижное соединение, выдвинуть</w:t>
            </w:r>
          </w:p>
        </w:tc>
      </w:tr>
      <w:tr w:rsidR="000F783B">
        <w:trPr>
          <w:trHeight w:val="71"/>
        </w:trPr>
        <w:tc>
          <w:tcPr>
            <w:tcW w:w="796" w:type="dxa"/>
          </w:tcPr>
          <w:p w:rsidR="000F783B" w:rsidRDefault="000F783B">
            <w:pPr>
              <w:pStyle w:val="af"/>
              <w:numPr>
                <w:ilvl w:val="0"/>
                <w:numId w:val="5"/>
              </w:num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портфолио. Проверочная работа</w:t>
            </w:r>
          </w:p>
        </w:tc>
        <w:tc>
          <w:tcPr>
            <w:tcW w:w="1240" w:type="dxa"/>
          </w:tcPr>
          <w:p w:rsidR="000F783B" w:rsidRDefault="00893272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783B" w:rsidRDefault="00893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46" w:type="dxa"/>
          </w:tcPr>
          <w:p w:rsidR="000F783B" w:rsidRDefault="000F783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</w:tcPr>
          <w:p w:rsidR="000F783B" w:rsidRDefault="0089327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Портфолио, техника,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</w:p>
        </w:tc>
      </w:tr>
    </w:tbl>
    <w:p w:rsidR="000F783B" w:rsidRDefault="000F783B">
      <w:pPr>
        <w:sectPr w:rsidR="000F783B">
          <w:pgSz w:w="16838" w:h="11906" w:orient="landscape"/>
          <w:pgMar w:top="850" w:right="1134" w:bottom="1701" w:left="1134" w:header="0" w:footer="0" w:gutter="0"/>
          <w:cols w:space="720"/>
          <w:formProt w:val="0"/>
          <w:docGrid w:linePitch="360" w:charSpace="4096"/>
        </w:sectPr>
      </w:pPr>
    </w:p>
    <w:p w:rsidR="000F783B" w:rsidRDefault="00893272">
      <w:pPr>
        <w:pStyle w:val="af"/>
        <w:spacing w:after="0" w:line="360" w:lineRule="auto"/>
        <w:ind w:left="-851" w:firstLine="56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VII.</w:t>
      </w:r>
      <w:r>
        <w:rPr>
          <w:rFonts w:ascii="Times New Roman" w:hAnsi="Times New Roman" w:cs="Times New Roman"/>
          <w:b/>
          <w:sz w:val="24"/>
          <w:szCs w:val="24"/>
        </w:rPr>
        <w:tab/>
        <w:t>ОПИСАНИЕ УЧЕБНО-МЕТОДИЧЕСКОГО И МАТЕРИАЛЬНО-ТЕХНИЧЕСКОГО ОБЕСПЕЧЕНИЯ ОБРАЗОВАТЕЛЬНОГО ПРОЦЕССА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Технология, 4 класс/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0F783B" w:rsidRDefault="000F783B">
      <w:pPr>
        <w:pStyle w:val="af"/>
        <w:spacing w:after="0" w:line="360" w:lineRule="auto"/>
        <w:ind w:left="-851" w:firstLine="567"/>
        <w:jc w:val="center"/>
        <w:rPr>
          <w:rFonts w:ascii="Times New Roman" w:hAnsi="Times New Roman" w:cs="Times New Roman"/>
          <w:b/>
        </w:rPr>
      </w:pPr>
    </w:p>
    <w:p w:rsidR="000F783B" w:rsidRDefault="00893272">
      <w:pPr>
        <w:pStyle w:val="af"/>
        <w:spacing w:after="0" w:line="360" w:lineRule="auto"/>
        <w:ind w:left="-851" w:firstLine="56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</w:t>
      </w:r>
      <w:r>
        <w:rPr>
          <w:rFonts w:ascii="Times New Roman" w:hAnsi="Times New Roman" w:cs="Times New Roman"/>
          <w:b/>
          <w:sz w:val="24"/>
          <w:szCs w:val="24"/>
        </w:rPr>
        <w:tab/>
        <w:t>ФОРМЫ КОНТРОЛЯ</w:t>
      </w:r>
    </w:p>
    <w:p w:rsidR="000F783B" w:rsidRDefault="00893272">
      <w:pPr>
        <w:pStyle w:val="af"/>
        <w:spacing w:after="0" w:line="360" w:lineRule="auto"/>
        <w:ind w:left="-851" w:firstLine="567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 оценивание предметных результатов по технологии.</w:t>
      </w:r>
    </w:p>
    <w:p w:rsidR="000F783B" w:rsidRDefault="00893272">
      <w:pPr>
        <w:pStyle w:val="af"/>
        <w:spacing w:after="0" w:line="360" w:lineRule="auto"/>
        <w:ind w:left="-851" w:firstLine="567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F783B" w:rsidRDefault="00893272">
      <w:pPr>
        <w:pStyle w:val="af"/>
        <w:numPr>
          <w:ilvl w:val="0"/>
          <w:numId w:val="6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проектировать изделие с учетом доступных в данных условиях материалов и технологических средств.</w:t>
      </w:r>
    </w:p>
    <w:p w:rsidR="000F783B" w:rsidRDefault="00893272">
      <w:pPr>
        <w:pStyle w:val="af"/>
        <w:numPr>
          <w:ilvl w:val="0"/>
          <w:numId w:val="6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навыков использования материалов и инструментов для воплощения собственного творческого замысла.</w:t>
      </w:r>
    </w:p>
    <w:p w:rsidR="000F783B" w:rsidRDefault="00893272">
      <w:pPr>
        <w:pStyle w:val="af"/>
        <w:numPr>
          <w:ilvl w:val="0"/>
          <w:numId w:val="6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простых изделий и композиций на заданную тему на плоскости и в пространстве.</w:t>
      </w:r>
    </w:p>
    <w:p w:rsidR="000F783B" w:rsidRDefault="00893272">
      <w:pPr>
        <w:pStyle w:val="af"/>
        <w:spacing w:after="0" w:line="360" w:lineRule="auto"/>
        <w:ind w:left="-851" w:firstLine="567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проектов:</w:t>
      </w:r>
    </w:p>
    <w:p w:rsidR="000F783B" w:rsidRDefault="00893272">
      <w:pPr>
        <w:pStyle w:val="af"/>
        <w:spacing w:after="0" w:line="360" w:lineRule="auto"/>
        <w:ind w:left="-851" w:firstLine="567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«Украшаем дом (малахитовая шкатулка, ваза, настольная лампа и пр.)».</w:t>
      </w:r>
    </w:p>
    <w:p w:rsidR="000F783B" w:rsidRDefault="00893272">
      <w:pPr>
        <w:pStyle w:val="af"/>
        <w:spacing w:after="0" w:line="360" w:lineRule="auto"/>
        <w:ind w:left="-851" w:firstLine="567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«Мир космоса».</w:t>
      </w:r>
    </w:p>
    <w:p w:rsidR="000F783B" w:rsidRDefault="00893272">
      <w:pPr>
        <w:pStyle w:val="af"/>
        <w:spacing w:after="0" w:line="360" w:lineRule="auto"/>
        <w:ind w:left="-851" w:firstLine="567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«Книга своими руками».</w:t>
      </w:r>
    </w:p>
    <w:p w:rsidR="000F783B" w:rsidRDefault="00893272">
      <w:pPr>
        <w:pStyle w:val="af"/>
        <w:spacing w:after="0" w:line="360" w:lineRule="auto"/>
        <w:ind w:left="-851" w:firstLine="567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«Культура древнего жилища (крестьянской избы, юрты, чума. иглу и пр.)».</w:t>
      </w:r>
    </w:p>
    <w:p w:rsidR="000F783B" w:rsidRDefault="00893272">
      <w:pPr>
        <w:pStyle w:val="af"/>
        <w:spacing w:after="0" w:line="360" w:lineRule="auto"/>
        <w:ind w:left="-851" w:firstLine="567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выбирает одну или несколько тем на класс. Проекты «Украшаем дом», «Мир космоса», «Книга своими руками» можно выполнять, пользуясь учебником «Технология 4 класс». Для проекта «Культура древнего жилища» учитель самостоятельно готовит теоретический материал в виде презентации, показывает образцы работ. Технология, используемая для выполнения работ, должна быть изучена детьми в течение учебного года. Для проектных работ не используются новые приёмы и технологии.</w:t>
      </w:r>
    </w:p>
    <w:p w:rsidR="000F783B" w:rsidRDefault="000F783B">
      <w:pPr>
        <w:pStyle w:val="af"/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работы над проектом: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этап. Разработка проекта.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Для чего и кому нужен проект?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(Сделать подарок, подготовиться к празднику и т.д.).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будем делать? (Обсуждаем и выбираем изделие(я)).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Определяем конструкцию изделия.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Подбираем подходящие материалы.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Выполняем зарисовки, схемы, эскизы объекта.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Выбираем лучший вариант.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делать?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Подбираем технологию выполнения.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Продумываем возможные конструкторско-технологические проблемы и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решение.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Подбираем инструменты.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2-й этап. Выполнение проекта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Воплощаем замысел.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Распределяем роли или обязанности (в коллективном и групповом проекте).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Изготавливаем изделие.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Вносим необходимые дополнения, исправления (в конструкцию, технологию).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3-й этап. Защита проекта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делали и как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Что решили делать и для чего.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 рождался образ объекта.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Какие проблемы возникали.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 решались проблемы.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Достигнут ли результат.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Правильный выбор материалов, инструментов для изготовления изделия, построения композиции.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2.Владение технологическими операциями для воплощения продукта проекта.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3.Оригинальность, яркость и эстетика созданного изделия, соответствие оформления работы требованиям.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Самостоятельность выполнения работы.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«5»</w:t>
      </w:r>
      <w:r>
        <w:rPr>
          <w:rFonts w:ascii="Times New Roman" w:hAnsi="Times New Roman" w:cs="Times New Roman"/>
          <w:sz w:val="24"/>
          <w:szCs w:val="24"/>
        </w:rPr>
        <w:t xml:space="preserve"> - работа соответствует всем критериям оценивания.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«4»</w:t>
      </w:r>
      <w:r>
        <w:rPr>
          <w:rFonts w:ascii="Times New Roman" w:hAnsi="Times New Roman" w:cs="Times New Roman"/>
          <w:sz w:val="24"/>
          <w:szCs w:val="24"/>
        </w:rPr>
        <w:t xml:space="preserve"> - частично не соответствует критериям оценивания.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«3»</w:t>
      </w:r>
      <w:r>
        <w:rPr>
          <w:rFonts w:ascii="Times New Roman" w:hAnsi="Times New Roman" w:cs="Times New Roman"/>
          <w:sz w:val="24"/>
          <w:szCs w:val="24"/>
        </w:rPr>
        <w:t xml:space="preserve"> - есть значительные несоответствия поставленным критериям.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«2»</w:t>
      </w:r>
      <w:r>
        <w:rPr>
          <w:rFonts w:ascii="Times New Roman" w:hAnsi="Times New Roman" w:cs="Times New Roman"/>
          <w:sz w:val="24"/>
          <w:szCs w:val="24"/>
        </w:rPr>
        <w:t xml:space="preserve"> - полное несоответствие критериям оценивания.</w:t>
      </w:r>
    </w:p>
    <w:sectPr w:rsidR="000F783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272" w:rsidRDefault="00893272">
      <w:pPr>
        <w:spacing w:after="0" w:line="240" w:lineRule="auto"/>
      </w:pPr>
      <w:r>
        <w:separator/>
      </w:r>
    </w:p>
  </w:endnote>
  <w:endnote w:type="continuationSeparator" w:id="0">
    <w:p w:rsidR="00893272" w:rsidRDefault="0089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272" w:rsidRDefault="00893272">
      <w:pPr>
        <w:rPr>
          <w:sz w:val="12"/>
        </w:rPr>
      </w:pPr>
      <w:r>
        <w:separator/>
      </w:r>
    </w:p>
  </w:footnote>
  <w:footnote w:type="continuationSeparator" w:id="0">
    <w:p w:rsidR="00893272" w:rsidRDefault="00893272">
      <w:pPr>
        <w:rPr>
          <w:sz w:val="12"/>
        </w:rPr>
      </w:pPr>
      <w:r>
        <w:continuationSeparator/>
      </w:r>
    </w:p>
  </w:footnote>
  <w:footnote w:id="1">
    <w:p w:rsidR="00893272" w:rsidRDefault="00893272">
      <w:pPr>
        <w:pStyle w:val="a4"/>
        <w:jc w:val="both"/>
        <w:rPr>
          <w:sz w:val="18"/>
        </w:rPr>
      </w:pPr>
      <w:r>
        <w:rPr>
          <w:rStyle w:val="a6"/>
        </w:rPr>
        <w:footnoteRef/>
      </w:r>
      <w:r>
        <w:t xml:space="preserve"> </w:t>
      </w:r>
      <w:r>
        <w:rPr>
          <w:sz w:val="18"/>
        </w:rPr>
        <w:t>Практическая работа на персональном компьютере организуется в соответствии с материально-техническими возможностями образовательной организации.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46F09"/>
    <w:multiLevelType w:val="multilevel"/>
    <w:tmpl w:val="DBF871A0"/>
    <w:lvl w:ilvl="0">
      <w:start w:val="1"/>
      <w:numFmt w:val="bullet"/>
      <w:lvlText w:val=""/>
      <w:lvlJc w:val="left"/>
      <w:pPr>
        <w:tabs>
          <w:tab w:val="num" w:pos="0"/>
        </w:tabs>
        <w:ind w:left="4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E22945"/>
    <w:multiLevelType w:val="multilevel"/>
    <w:tmpl w:val="F43E95E4"/>
    <w:lvl w:ilvl="0">
      <w:start w:val="1"/>
      <w:numFmt w:val="bullet"/>
      <w:lvlText w:val=""/>
      <w:lvlJc w:val="left"/>
      <w:pPr>
        <w:tabs>
          <w:tab w:val="num" w:pos="0"/>
        </w:tabs>
        <w:ind w:left="4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9C51E4"/>
    <w:multiLevelType w:val="multilevel"/>
    <w:tmpl w:val="CEF4FB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28D40EA"/>
    <w:multiLevelType w:val="multilevel"/>
    <w:tmpl w:val="3CF2A24C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EEB3B1C"/>
    <w:multiLevelType w:val="multilevel"/>
    <w:tmpl w:val="D7DEF77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F7D09C8"/>
    <w:multiLevelType w:val="multilevel"/>
    <w:tmpl w:val="D8A4CB40"/>
    <w:lvl w:ilvl="0">
      <w:start w:val="1"/>
      <w:numFmt w:val="bullet"/>
      <w:lvlText w:val=""/>
      <w:lvlJc w:val="left"/>
      <w:pPr>
        <w:tabs>
          <w:tab w:val="num" w:pos="0"/>
        </w:tabs>
        <w:ind w:left="4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E4806A0"/>
    <w:multiLevelType w:val="multilevel"/>
    <w:tmpl w:val="A2643FC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3B"/>
    <w:rsid w:val="000F783B"/>
    <w:rsid w:val="004456C1"/>
    <w:rsid w:val="0083096A"/>
    <w:rsid w:val="0089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2F22"/>
  <w15:docId w15:val="{D31D7F3A-D617-4E7E-91E1-D73936A7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9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A35A4E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35A4E"/>
    <w:rPr>
      <w:vertAlign w:val="superscript"/>
    </w:rPr>
  </w:style>
  <w:style w:type="character" w:customStyle="1" w:styleId="InternetLink">
    <w:name w:val="Internet Link"/>
    <w:basedOn w:val="a0"/>
    <w:uiPriority w:val="99"/>
    <w:unhideWhenUsed/>
    <w:qFormat/>
    <w:rsid w:val="00DE2D10"/>
    <w:rPr>
      <w:color w:val="0563C1" w:themeColor="hyperlink"/>
      <w:u w:val="single"/>
    </w:rPr>
  </w:style>
  <w:style w:type="character" w:customStyle="1" w:styleId="a6">
    <w:name w:val="Символ сноски"/>
    <w:qFormat/>
  </w:style>
  <w:style w:type="character" w:styleId="a7">
    <w:name w:val="Hyperlink"/>
    <w:rPr>
      <w:color w:val="000080"/>
      <w:u w:val="single"/>
    </w:rPr>
  </w:style>
  <w:style w:type="character" w:styleId="a8">
    <w:name w:val="endnote reference"/>
    <w:rPr>
      <w:vertAlign w:val="superscript"/>
    </w:rPr>
  </w:style>
  <w:style w:type="character" w:customStyle="1" w:styleId="a9">
    <w:name w:val="Символ концевой сноски"/>
    <w:qFormat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List Paragraph"/>
    <w:basedOn w:val="a"/>
    <w:uiPriority w:val="34"/>
    <w:qFormat/>
    <w:rsid w:val="00AE395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35A4E"/>
    <w:pPr>
      <w:widowControl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styleId="a4">
    <w:name w:val="footnote text"/>
    <w:basedOn w:val="a"/>
    <w:link w:val="a3"/>
    <w:uiPriority w:val="99"/>
    <w:semiHidden/>
    <w:unhideWhenUsed/>
    <w:rsid w:val="00A35A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numbering" w:customStyle="1" w:styleId="af2">
    <w:name w:val="Без списка"/>
    <w:uiPriority w:val="99"/>
    <w:semiHidden/>
    <w:unhideWhenUsed/>
    <w:qFormat/>
  </w:style>
  <w:style w:type="table" w:styleId="af3">
    <w:name w:val="Table Grid"/>
    <w:basedOn w:val="a1"/>
    <w:rsid w:val="00AE3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35A4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b.yanao.ru/" TargetMode="External"/><Relationship Id="rId7" Type="http://schemas.openxmlformats.org/officeDocument/2006/relationships/hyperlink" Target="https://urok.apkpro.ru/" TargetMode="Externa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nb.yanao.ru/" TargetMode="External"/><Relationship Id="rId25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nb.yana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resh.edu.ru/" TargetMode="Externa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b.yanao.ru/" TargetMode="External"/><Relationship Id="rId14" Type="http://schemas.openxmlformats.org/officeDocument/2006/relationships/hyperlink" Target="https://nb.yanao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https://resh.edu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28</Pages>
  <Words>7739</Words>
  <Characters>44117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</cp:revision>
  <dcterms:created xsi:type="dcterms:W3CDTF">2024-09-04T19:35:00Z</dcterms:created>
  <dcterms:modified xsi:type="dcterms:W3CDTF">2024-09-05T19:00:00Z</dcterms:modified>
  <dc:language>ru-RU</dc:language>
</cp:coreProperties>
</file>